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FFF" w:rsidRPr="000B3F2A" w:rsidRDefault="00F26FFF" w:rsidP="000B3F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3F2A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</w:t>
      </w:r>
    </w:p>
    <w:p w:rsidR="00F26FFF" w:rsidRPr="000B3F2A" w:rsidRDefault="00F26FFF" w:rsidP="000B3F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3F2A">
        <w:rPr>
          <w:rFonts w:ascii="Times New Roman" w:eastAsia="Times New Roman" w:hAnsi="Times New Roman" w:cs="Times New Roman"/>
          <w:b/>
          <w:bCs/>
          <w:sz w:val="28"/>
          <w:szCs w:val="28"/>
        </w:rPr>
        <w:t>ПАЛЕЦКОГО СЕЛЬСОВЕТА</w:t>
      </w:r>
    </w:p>
    <w:p w:rsidR="00F26FFF" w:rsidRPr="000B3F2A" w:rsidRDefault="00F26FFF" w:rsidP="000B3F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3F2A">
        <w:rPr>
          <w:rFonts w:ascii="Times New Roman" w:eastAsia="Times New Roman" w:hAnsi="Times New Roman" w:cs="Times New Roman"/>
          <w:b/>
          <w:bCs/>
          <w:sz w:val="28"/>
          <w:szCs w:val="28"/>
        </w:rPr>
        <w:t>БАГАНСКОГО РАЙОНА</w:t>
      </w:r>
    </w:p>
    <w:p w:rsidR="00F26FFF" w:rsidRPr="000B3F2A" w:rsidRDefault="00F26FFF" w:rsidP="000B3F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3F2A">
        <w:rPr>
          <w:rFonts w:ascii="Times New Roman" w:eastAsia="Times New Roman" w:hAnsi="Times New Roman" w:cs="Times New Roman"/>
          <w:b/>
          <w:bCs/>
          <w:sz w:val="28"/>
          <w:szCs w:val="28"/>
        </w:rPr>
        <w:t>НОВОСИБИРСКОЙ  ОБЛАСТИ</w:t>
      </w:r>
    </w:p>
    <w:p w:rsidR="00F26FFF" w:rsidRPr="000B3F2A" w:rsidRDefault="00F26FFF" w:rsidP="000B3F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26FFF" w:rsidRPr="000B3F2A" w:rsidRDefault="00F26FFF" w:rsidP="000B3F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3F2A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F26FFF" w:rsidRPr="000B3F2A" w:rsidRDefault="00F26FFF" w:rsidP="000B3F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6FFF" w:rsidRPr="000B3F2A" w:rsidRDefault="00F26FFF" w:rsidP="000B3F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B3F2A">
        <w:rPr>
          <w:rFonts w:ascii="Times New Roman" w:eastAsia="Times New Roman" w:hAnsi="Times New Roman" w:cs="Times New Roman"/>
          <w:sz w:val="28"/>
          <w:szCs w:val="28"/>
        </w:rPr>
        <w:t>26.12.2016                                    № 13</w:t>
      </w:r>
      <w:r w:rsidRPr="000B3F2A">
        <w:rPr>
          <w:rFonts w:ascii="Times New Roman" w:hAnsi="Times New Roman" w:cs="Times New Roman"/>
          <w:sz w:val="28"/>
          <w:szCs w:val="28"/>
        </w:rPr>
        <w:t>4</w:t>
      </w:r>
    </w:p>
    <w:p w:rsidR="00F26FFF" w:rsidRPr="000B3F2A" w:rsidRDefault="00F26FFF" w:rsidP="000B3F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6FFF" w:rsidRPr="000B3F2A" w:rsidRDefault="00F26FFF" w:rsidP="000B3F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B3F2A">
        <w:rPr>
          <w:rFonts w:ascii="Times New Roman" w:eastAsia="Times New Roman" w:hAnsi="Times New Roman" w:cs="Times New Roman"/>
          <w:sz w:val="28"/>
          <w:szCs w:val="28"/>
        </w:rPr>
        <w:t>с.Палецкое</w:t>
      </w:r>
    </w:p>
    <w:p w:rsidR="000B3F2A" w:rsidRPr="000B3F2A" w:rsidRDefault="000B3F2A" w:rsidP="000B3F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038E3" w:rsidRPr="00B038E3" w:rsidRDefault="00B038E3" w:rsidP="000B3F2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038E3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</w:t>
      </w:r>
      <w:r w:rsidR="0011565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B038E3">
        <w:rPr>
          <w:rFonts w:ascii="Times New Roman" w:eastAsia="Times New Roman" w:hAnsi="Times New Roman" w:cs="Times New Roman"/>
          <w:sz w:val="28"/>
          <w:szCs w:val="28"/>
        </w:rPr>
        <w:t xml:space="preserve"> программы «Участие в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r w:rsidRPr="000B3F2A">
        <w:rPr>
          <w:rFonts w:ascii="Times New Roman" w:eastAsia="Times New Roman" w:hAnsi="Times New Roman" w:cs="Times New Roman"/>
          <w:sz w:val="28"/>
          <w:szCs w:val="28"/>
        </w:rPr>
        <w:t xml:space="preserve">Палецкого сельсовета  Баганского </w:t>
      </w:r>
      <w:r w:rsidR="00907AE2" w:rsidRPr="000B3F2A">
        <w:rPr>
          <w:rFonts w:ascii="Times New Roman" w:eastAsia="Times New Roman" w:hAnsi="Times New Roman" w:cs="Times New Roman"/>
          <w:sz w:val="28"/>
          <w:szCs w:val="28"/>
        </w:rPr>
        <w:t xml:space="preserve"> района  Новосибирской  области</w:t>
      </w:r>
      <w:r w:rsidRPr="00B038E3">
        <w:rPr>
          <w:rFonts w:ascii="Times New Roman" w:eastAsia="Times New Roman" w:hAnsi="Times New Roman" w:cs="Times New Roman"/>
          <w:sz w:val="28"/>
          <w:szCs w:val="28"/>
        </w:rPr>
        <w:t xml:space="preserve">, социальную и культурную адаптацию мигрантов, профилактику межнациональных (межэтнических) конфликтов на территории </w:t>
      </w:r>
      <w:r w:rsidRPr="000B3F2A">
        <w:rPr>
          <w:rFonts w:ascii="Times New Roman" w:eastAsia="Times New Roman" w:hAnsi="Times New Roman" w:cs="Times New Roman"/>
          <w:sz w:val="28"/>
          <w:szCs w:val="28"/>
        </w:rPr>
        <w:t>Палецкого сельсовета  Баганского  района  Новосибирской  области</w:t>
      </w:r>
      <w:r w:rsidR="0011565A" w:rsidRPr="000B3F2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B3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38E3">
        <w:rPr>
          <w:rFonts w:ascii="Times New Roman" w:eastAsia="Times New Roman" w:hAnsi="Times New Roman" w:cs="Times New Roman"/>
          <w:sz w:val="28"/>
          <w:szCs w:val="28"/>
        </w:rPr>
        <w:t>на 2017</w:t>
      </w:r>
      <w:r w:rsidR="00C86D8D">
        <w:rPr>
          <w:rFonts w:ascii="Times New Roman" w:eastAsia="Times New Roman" w:hAnsi="Times New Roman" w:cs="Times New Roman"/>
          <w:sz w:val="28"/>
          <w:szCs w:val="28"/>
        </w:rPr>
        <w:t>-2020</w:t>
      </w:r>
      <w:r w:rsidRPr="00B038E3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C86D8D">
        <w:rPr>
          <w:rFonts w:ascii="Times New Roman" w:eastAsia="Times New Roman" w:hAnsi="Times New Roman" w:cs="Times New Roman"/>
          <w:sz w:val="28"/>
          <w:szCs w:val="28"/>
        </w:rPr>
        <w:t>ы</w:t>
      </w:r>
      <w:r w:rsidR="0011565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3F2A" w:rsidRPr="000B3F2A" w:rsidRDefault="00B038E3" w:rsidP="000B3F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B038E3">
        <w:rPr>
          <w:rFonts w:ascii="Times New Roman" w:eastAsia="Times New Roman" w:hAnsi="Times New Roman" w:cs="Times New Roman"/>
          <w:color w:val="333333"/>
          <w:sz w:val="27"/>
          <w:szCs w:val="27"/>
        </w:rPr>
        <w:t> </w:t>
      </w:r>
    </w:p>
    <w:p w:rsidR="00B038E3" w:rsidRPr="00B038E3" w:rsidRDefault="00907AE2" w:rsidP="000B3F2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0B3F2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038E3" w:rsidRPr="00B038E3">
        <w:rPr>
          <w:rFonts w:ascii="Times New Roman" w:eastAsia="Times New Roman" w:hAnsi="Times New Roman" w:cs="Times New Roman"/>
          <w:sz w:val="28"/>
          <w:szCs w:val="28"/>
        </w:rPr>
        <w:t>В целях исполнения вопроса местного значения: участие в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муниципального образования, социальную и культурную адаптацию мигрантов, профилактику межнациональных (межэтнических) конфликтов и в соответствии с Федеральным законом от 06</w:t>
      </w:r>
      <w:r w:rsidRPr="000B3F2A">
        <w:rPr>
          <w:rFonts w:ascii="Times New Roman" w:eastAsia="Times New Roman" w:hAnsi="Times New Roman" w:cs="Times New Roman"/>
          <w:sz w:val="28"/>
          <w:szCs w:val="28"/>
        </w:rPr>
        <w:t>.10.2003  </w:t>
      </w:r>
      <w:r w:rsidR="00B038E3" w:rsidRPr="00B038E3">
        <w:rPr>
          <w:rFonts w:ascii="Times New Roman" w:eastAsia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 </w:t>
      </w:r>
    </w:p>
    <w:p w:rsidR="00B038E3" w:rsidRPr="00B038E3" w:rsidRDefault="00B038E3" w:rsidP="000B3F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038E3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B038E3" w:rsidRPr="00B038E3" w:rsidRDefault="000B3F2A" w:rsidP="000B3F2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B3F2A">
        <w:rPr>
          <w:rFonts w:ascii="Times New Roman" w:eastAsia="Times New Roman" w:hAnsi="Times New Roman" w:cs="Times New Roman"/>
          <w:sz w:val="28"/>
          <w:szCs w:val="28"/>
        </w:rPr>
        <w:t>1.</w:t>
      </w:r>
      <w:r w:rsidR="00B038E3" w:rsidRPr="00B038E3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11565A">
        <w:rPr>
          <w:rFonts w:ascii="Times New Roman" w:eastAsia="Times New Roman" w:hAnsi="Times New Roman" w:cs="Times New Roman"/>
          <w:sz w:val="28"/>
          <w:szCs w:val="28"/>
        </w:rPr>
        <w:t xml:space="preserve">муниципальную </w:t>
      </w:r>
      <w:r w:rsidR="0011565A" w:rsidRPr="00B038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38E3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="0011565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B038E3">
        <w:rPr>
          <w:rFonts w:ascii="Times New Roman" w:eastAsia="Times New Roman" w:hAnsi="Times New Roman" w:cs="Times New Roman"/>
          <w:sz w:val="28"/>
          <w:szCs w:val="28"/>
        </w:rPr>
        <w:t xml:space="preserve"> «Участие в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r w:rsidRPr="000B3F2A">
        <w:rPr>
          <w:rFonts w:ascii="Times New Roman" w:eastAsia="Times New Roman" w:hAnsi="Times New Roman" w:cs="Times New Roman"/>
          <w:sz w:val="28"/>
          <w:szCs w:val="28"/>
        </w:rPr>
        <w:t>Палецкого сельсовета  Баганского  района  Новосибирской  области</w:t>
      </w:r>
      <w:r w:rsidRPr="00B038E3">
        <w:rPr>
          <w:rFonts w:ascii="Times New Roman" w:eastAsia="Times New Roman" w:hAnsi="Times New Roman" w:cs="Times New Roman"/>
          <w:sz w:val="28"/>
          <w:szCs w:val="28"/>
        </w:rPr>
        <w:t xml:space="preserve">, социальную и культурную адаптацию мигрантов, профилактику межнациональных (межэтнических) конфликтов на территории </w:t>
      </w:r>
      <w:r w:rsidRPr="000B3F2A">
        <w:rPr>
          <w:rFonts w:ascii="Times New Roman" w:eastAsia="Times New Roman" w:hAnsi="Times New Roman" w:cs="Times New Roman"/>
          <w:sz w:val="28"/>
          <w:szCs w:val="28"/>
        </w:rPr>
        <w:t>Палецкого сельсовета  Баганского  района  Новосибирской  области</w:t>
      </w:r>
      <w:r w:rsidR="0011565A" w:rsidRPr="000B3F2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B3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38E3">
        <w:rPr>
          <w:rFonts w:ascii="Times New Roman" w:eastAsia="Times New Roman" w:hAnsi="Times New Roman" w:cs="Times New Roman"/>
          <w:sz w:val="28"/>
          <w:szCs w:val="28"/>
        </w:rPr>
        <w:t>на 2017</w:t>
      </w:r>
      <w:r w:rsidR="00C86D8D">
        <w:rPr>
          <w:rFonts w:ascii="Times New Roman" w:eastAsia="Times New Roman" w:hAnsi="Times New Roman" w:cs="Times New Roman"/>
          <w:sz w:val="28"/>
          <w:szCs w:val="28"/>
        </w:rPr>
        <w:t>-2020</w:t>
      </w:r>
      <w:r w:rsidRPr="00B038E3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C86D8D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B3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38E3" w:rsidRPr="00B038E3">
        <w:rPr>
          <w:rFonts w:ascii="Times New Roman" w:eastAsia="Times New Roman" w:hAnsi="Times New Roman" w:cs="Times New Roman"/>
          <w:sz w:val="28"/>
          <w:szCs w:val="28"/>
        </w:rPr>
        <w:t>(далее – Программа) в соответствии с Приложением к настоящему Постановлению;</w:t>
      </w:r>
    </w:p>
    <w:p w:rsidR="00B038E3" w:rsidRPr="00B038E3" w:rsidRDefault="000B3F2A" w:rsidP="000B3F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B3F2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86D8D" w:rsidRPr="000B3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38E3" w:rsidRPr="00B038E3">
        <w:rPr>
          <w:rFonts w:ascii="Times New Roman" w:eastAsia="Times New Roman" w:hAnsi="Times New Roman" w:cs="Times New Roman"/>
          <w:sz w:val="28"/>
          <w:szCs w:val="28"/>
        </w:rPr>
        <w:t>Контроль исполнения настоящего Постановления оставляю за собой.</w:t>
      </w:r>
    </w:p>
    <w:p w:rsidR="000B3F2A" w:rsidRDefault="00B038E3" w:rsidP="000B3F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B038E3">
        <w:rPr>
          <w:rFonts w:ascii="Times New Roman" w:eastAsia="Times New Roman" w:hAnsi="Times New Roman" w:cs="Times New Roman"/>
          <w:color w:val="333333"/>
          <w:sz w:val="27"/>
          <w:szCs w:val="27"/>
        </w:rPr>
        <w:t> </w:t>
      </w:r>
    </w:p>
    <w:p w:rsidR="000B3F2A" w:rsidRDefault="000B3F2A" w:rsidP="000B3F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</w:p>
    <w:p w:rsidR="000B3F2A" w:rsidRPr="000B3F2A" w:rsidRDefault="000B3F2A" w:rsidP="000B3F2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0B3F2A">
        <w:rPr>
          <w:rFonts w:ascii="Times New Roman" w:hAnsi="Times New Roman" w:cs="Times New Roman"/>
          <w:bCs/>
          <w:sz w:val="28"/>
        </w:rPr>
        <w:t xml:space="preserve">Глава Палецкого сельсовета </w:t>
      </w:r>
    </w:p>
    <w:p w:rsidR="000B3F2A" w:rsidRDefault="000B3F2A" w:rsidP="000B3F2A">
      <w:pPr>
        <w:spacing w:after="0" w:line="240" w:lineRule="auto"/>
        <w:jc w:val="both"/>
        <w:rPr>
          <w:bCs/>
          <w:sz w:val="28"/>
        </w:rPr>
      </w:pPr>
      <w:r w:rsidRPr="000B3F2A">
        <w:rPr>
          <w:rFonts w:ascii="Times New Roman" w:hAnsi="Times New Roman" w:cs="Times New Roman"/>
          <w:bCs/>
          <w:sz w:val="28"/>
        </w:rPr>
        <w:t xml:space="preserve">Баганского района Новосибирской области                               В.И.Калач   </w:t>
      </w:r>
      <w:r>
        <w:rPr>
          <w:bCs/>
          <w:sz w:val="28"/>
        </w:rPr>
        <w:t xml:space="preserve">                                                                  </w:t>
      </w:r>
    </w:p>
    <w:p w:rsidR="00C86D8D" w:rsidRPr="00C86D8D" w:rsidRDefault="00C86D8D" w:rsidP="00C86D8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86D8D">
        <w:rPr>
          <w:rFonts w:ascii="Times New Roman" w:hAnsi="Times New Roman" w:cs="Times New Roman"/>
          <w:sz w:val="16"/>
          <w:szCs w:val="16"/>
        </w:rPr>
        <w:t xml:space="preserve">Вермиенко Алефтина  Витальевна </w:t>
      </w:r>
    </w:p>
    <w:p w:rsidR="00C86D8D" w:rsidRPr="00C86D8D" w:rsidRDefault="00C86D8D" w:rsidP="00C86D8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86D8D">
        <w:rPr>
          <w:rFonts w:ascii="Times New Roman" w:hAnsi="Times New Roman" w:cs="Times New Roman"/>
          <w:sz w:val="16"/>
          <w:szCs w:val="16"/>
        </w:rPr>
        <w:t>4-51-15</w:t>
      </w:r>
    </w:p>
    <w:p w:rsidR="0011565A" w:rsidRPr="0011565A" w:rsidRDefault="0011565A" w:rsidP="0011565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11565A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11565A" w:rsidRPr="0011565A" w:rsidRDefault="0011565A" w:rsidP="001156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6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УТВЕРЖДЕНО</w:t>
      </w:r>
    </w:p>
    <w:p w:rsidR="0011565A" w:rsidRPr="0011565A" w:rsidRDefault="0011565A" w:rsidP="001156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6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постановлением</w:t>
      </w:r>
    </w:p>
    <w:p w:rsidR="0011565A" w:rsidRPr="0011565A" w:rsidRDefault="0011565A" w:rsidP="001156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65A">
        <w:rPr>
          <w:rFonts w:ascii="Times New Roman" w:hAnsi="Times New Roman" w:cs="Times New Roman"/>
          <w:sz w:val="28"/>
          <w:szCs w:val="28"/>
        </w:rPr>
        <w:t>Палецкого сельсовета</w:t>
      </w:r>
    </w:p>
    <w:p w:rsidR="0011565A" w:rsidRPr="0011565A" w:rsidRDefault="0011565A" w:rsidP="001156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65A">
        <w:rPr>
          <w:rFonts w:ascii="Times New Roman" w:hAnsi="Times New Roman" w:cs="Times New Roman"/>
          <w:sz w:val="28"/>
          <w:szCs w:val="28"/>
        </w:rPr>
        <w:t>Баганского  района</w:t>
      </w:r>
    </w:p>
    <w:p w:rsidR="0011565A" w:rsidRPr="0011565A" w:rsidRDefault="0011565A" w:rsidP="001156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65A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11565A" w:rsidRDefault="0011565A" w:rsidP="0011565A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11565A">
        <w:rPr>
          <w:rFonts w:ascii="Times New Roman" w:hAnsi="Times New Roman" w:cs="Times New Roman"/>
          <w:sz w:val="28"/>
          <w:szCs w:val="28"/>
        </w:rPr>
        <w:t xml:space="preserve">           от  26.12.2016  № 134</w:t>
      </w:r>
    </w:p>
    <w:p w:rsidR="0011565A" w:rsidRPr="0011565A" w:rsidRDefault="0011565A" w:rsidP="0011565A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B038E3" w:rsidRPr="00B038E3" w:rsidRDefault="0011565A" w:rsidP="0011565A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</w:rPr>
      </w:pPr>
      <w:r w:rsidRPr="0011565A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МУНИЦИПАЛЬНАЯ</w:t>
      </w:r>
      <w:r w:rsidR="00B038E3" w:rsidRPr="0011565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ПРОГРАММА</w:t>
      </w:r>
    </w:p>
    <w:p w:rsidR="00B038E3" w:rsidRDefault="00B038E3" w:rsidP="001C0A7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1565A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11565A" w:rsidRPr="00B038E3">
        <w:rPr>
          <w:rFonts w:ascii="Times New Roman" w:eastAsia="Times New Roman" w:hAnsi="Times New Roman" w:cs="Times New Roman"/>
          <w:sz w:val="28"/>
          <w:szCs w:val="28"/>
        </w:rPr>
        <w:t xml:space="preserve">«Участие в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r w:rsidR="0011565A" w:rsidRPr="0011565A">
        <w:rPr>
          <w:rFonts w:ascii="Times New Roman" w:eastAsia="Times New Roman" w:hAnsi="Times New Roman" w:cs="Times New Roman"/>
          <w:sz w:val="28"/>
          <w:szCs w:val="28"/>
        </w:rPr>
        <w:t>Палецкого сельсовета  Баганского  района  Новосибирской  области</w:t>
      </w:r>
      <w:r w:rsidR="0011565A" w:rsidRPr="00B038E3">
        <w:rPr>
          <w:rFonts w:ascii="Times New Roman" w:eastAsia="Times New Roman" w:hAnsi="Times New Roman" w:cs="Times New Roman"/>
          <w:sz w:val="28"/>
          <w:szCs w:val="28"/>
        </w:rPr>
        <w:t xml:space="preserve">, социальную и культурную адаптацию мигрантов, профилактику межнациональных (межэтнических) конфликтов на территории </w:t>
      </w:r>
      <w:r w:rsidR="0011565A" w:rsidRPr="0011565A">
        <w:rPr>
          <w:rFonts w:ascii="Times New Roman" w:eastAsia="Times New Roman" w:hAnsi="Times New Roman" w:cs="Times New Roman"/>
          <w:sz w:val="28"/>
          <w:szCs w:val="28"/>
        </w:rPr>
        <w:t xml:space="preserve">Палецкого сельсовета  Баганского  района  Новосибирской  области» </w:t>
      </w:r>
      <w:r w:rsidRPr="0011565A">
        <w:rPr>
          <w:rFonts w:ascii="Times New Roman" w:eastAsia="Times New Roman" w:hAnsi="Times New Roman" w:cs="Times New Roman"/>
          <w:bCs/>
          <w:sz w:val="28"/>
          <w:szCs w:val="28"/>
        </w:rPr>
        <w:t>на 2017</w:t>
      </w:r>
      <w:r w:rsidR="00C86D8D">
        <w:rPr>
          <w:rFonts w:ascii="Times New Roman" w:eastAsia="Times New Roman" w:hAnsi="Times New Roman" w:cs="Times New Roman"/>
          <w:bCs/>
          <w:sz w:val="28"/>
          <w:szCs w:val="28"/>
        </w:rPr>
        <w:t>-2020</w:t>
      </w:r>
      <w:r w:rsidRPr="0011565A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</w:t>
      </w:r>
      <w:r w:rsidR="00C86D8D">
        <w:rPr>
          <w:rFonts w:ascii="Times New Roman" w:eastAsia="Times New Roman" w:hAnsi="Times New Roman" w:cs="Times New Roman"/>
          <w:bCs/>
          <w:sz w:val="28"/>
          <w:szCs w:val="28"/>
        </w:rPr>
        <w:t>ы</w:t>
      </w:r>
    </w:p>
    <w:p w:rsidR="00A05928" w:rsidRDefault="00A05928" w:rsidP="00A0592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86D8D" w:rsidRPr="008A29C7" w:rsidRDefault="00C86D8D" w:rsidP="008A29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A05928" w:rsidRPr="00A05928">
        <w:rPr>
          <w:rFonts w:ascii="Times New Roman" w:hAnsi="Times New Roman" w:cs="Times New Roman"/>
          <w:b/>
          <w:sz w:val="28"/>
          <w:szCs w:val="28"/>
        </w:rPr>
        <w:t>ПАСПОРТ ПРОГРАММЫ</w:t>
      </w:r>
    </w:p>
    <w:tbl>
      <w:tblPr>
        <w:tblStyle w:val="ac"/>
        <w:tblW w:w="9571" w:type="dxa"/>
        <w:tblLook w:val="04A0"/>
      </w:tblPr>
      <w:tblGrid>
        <w:gridCol w:w="796"/>
        <w:gridCol w:w="2211"/>
        <w:gridCol w:w="6564"/>
      </w:tblGrid>
      <w:tr w:rsidR="00C86D8D" w:rsidRPr="008A29C7" w:rsidTr="008A29C7">
        <w:tc>
          <w:tcPr>
            <w:tcW w:w="796" w:type="dxa"/>
          </w:tcPr>
          <w:p w:rsidR="00C86D8D" w:rsidRPr="008A29C7" w:rsidRDefault="00C86D8D" w:rsidP="00A059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11" w:type="dxa"/>
          </w:tcPr>
          <w:p w:rsidR="00C86D8D" w:rsidRPr="008A29C7" w:rsidRDefault="00C86D8D" w:rsidP="00A059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564" w:type="dxa"/>
            <w:vAlign w:val="bottom"/>
          </w:tcPr>
          <w:p w:rsidR="00C86D8D" w:rsidRPr="008A29C7" w:rsidRDefault="00C86D8D" w:rsidP="00603A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Участие в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муниципального образования, социальную и культурную адаптацию мигрантов, профилактику межнациональных (межэтнических) конфликтов</w:t>
            </w:r>
          </w:p>
        </w:tc>
      </w:tr>
      <w:tr w:rsidR="00C86D8D" w:rsidRPr="008A29C7" w:rsidTr="008A29C7">
        <w:tc>
          <w:tcPr>
            <w:tcW w:w="796" w:type="dxa"/>
          </w:tcPr>
          <w:p w:rsidR="00C86D8D" w:rsidRPr="008A29C7" w:rsidRDefault="00C86D8D" w:rsidP="00A059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11" w:type="dxa"/>
          </w:tcPr>
          <w:p w:rsidR="00C86D8D" w:rsidRPr="008A29C7" w:rsidRDefault="00C86D8D" w:rsidP="00A059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 для разработки ведомственной целевой программы</w:t>
            </w:r>
          </w:p>
        </w:tc>
        <w:tc>
          <w:tcPr>
            <w:tcW w:w="6564" w:type="dxa"/>
            <w:vAlign w:val="bottom"/>
          </w:tcPr>
          <w:p w:rsidR="00C86D8D" w:rsidRPr="008A29C7" w:rsidRDefault="00C86D8D" w:rsidP="00603A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eastAsia="Times New Roman" w:hAnsi="Times New Roman" w:cs="Times New Roman"/>
                <w:sz w:val="28"/>
                <w:szCs w:val="28"/>
              </w:rPr>
              <w:t>-    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C86D8D" w:rsidRPr="008A29C7" w:rsidRDefault="00C86D8D" w:rsidP="00603AE4">
            <w:pPr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eastAsia="Times New Roman" w:hAnsi="Times New Roman" w:cs="Times New Roman"/>
                <w:sz w:val="28"/>
                <w:szCs w:val="28"/>
              </w:rPr>
              <w:t>—     Федеральный закон от 06.03.2006 № 35-ФЗ «О противодействии терроризму»;</w:t>
            </w:r>
          </w:p>
          <w:p w:rsidR="00C86D8D" w:rsidRPr="008A29C7" w:rsidRDefault="00C86D8D" w:rsidP="00603AE4">
            <w:pPr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eastAsia="Times New Roman" w:hAnsi="Times New Roman" w:cs="Times New Roman"/>
                <w:sz w:val="28"/>
                <w:szCs w:val="28"/>
              </w:rPr>
              <w:t>—     Федеральный закон от 25.07.2002 № 114-ФЗ «О противодействии экстремистской деятельности»;</w:t>
            </w:r>
          </w:p>
          <w:p w:rsidR="00C86D8D" w:rsidRPr="008A29C7" w:rsidRDefault="00C86D8D" w:rsidP="00603AE4">
            <w:pPr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86D8D" w:rsidRPr="008A29C7" w:rsidTr="008A29C7">
        <w:tc>
          <w:tcPr>
            <w:tcW w:w="796" w:type="dxa"/>
          </w:tcPr>
          <w:p w:rsidR="00C86D8D" w:rsidRPr="008A29C7" w:rsidRDefault="00C86D8D" w:rsidP="00A059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211" w:type="dxa"/>
          </w:tcPr>
          <w:p w:rsidR="00C86D8D" w:rsidRPr="008A29C7" w:rsidRDefault="00C86D8D" w:rsidP="00A059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Разработчик программы</w:t>
            </w:r>
          </w:p>
        </w:tc>
        <w:tc>
          <w:tcPr>
            <w:tcW w:w="6564" w:type="dxa"/>
            <w:vAlign w:val="bottom"/>
          </w:tcPr>
          <w:p w:rsidR="00C86D8D" w:rsidRPr="008A29C7" w:rsidRDefault="00C86D8D" w:rsidP="00603A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 Палецкого сельсовета  Баганского  района  Новосибирской  области </w:t>
            </w:r>
          </w:p>
          <w:p w:rsidR="00C86D8D" w:rsidRPr="008A29C7" w:rsidRDefault="00C86D8D" w:rsidP="00603AE4">
            <w:pPr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86D8D" w:rsidRPr="008A29C7" w:rsidTr="008A29C7">
        <w:trPr>
          <w:trHeight w:val="1155"/>
        </w:trPr>
        <w:tc>
          <w:tcPr>
            <w:tcW w:w="796" w:type="dxa"/>
            <w:tcBorders>
              <w:bottom w:val="single" w:sz="4" w:space="0" w:color="auto"/>
            </w:tcBorders>
          </w:tcPr>
          <w:p w:rsidR="00C86D8D" w:rsidRPr="008A29C7" w:rsidRDefault="00C86D8D" w:rsidP="00A059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C86D8D" w:rsidRPr="008A29C7" w:rsidRDefault="00C86D8D" w:rsidP="00A059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 муниципальной программы</w:t>
            </w:r>
          </w:p>
          <w:p w:rsidR="008A29C7" w:rsidRPr="008A29C7" w:rsidRDefault="008A29C7" w:rsidP="00A059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4" w:type="dxa"/>
            <w:tcBorders>
              <w:bottom w:val="single" w:sz="4" w:space="0" w:color="auto"/>
            </w:tcBorders>
            <w:vAlign w:val="bottom"/>
          </w:tcPr>
          <w:p w:rsidR="00C86D8D" w:rsidRPr="008A29C7" w:rsidRDefault="00C86D8D" w:rsidP="00603A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 Палецкого сельсовета  Баганского  района  Новосибирской  области </w:t>
            </w:r>
          </w:p>
          <w:p w:rsidR="00C86D8D" w:rsidRPr="008A29C7" w:rsidRDefault="00C86D8D" w:rsidP="00603AE4">
            <w:pPr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A29C7" w:rsidRPr="008A29C7" w:rsidTr="008A29C7">
        <w:trPr>
          <w:trHeight w:val="450"/>
        </w:trPr>
        <w:tc>
          <w:tcPr>
            <w:tcW w:w="796" w:type="dxa"/>
            <w:tcBorders>
              <w:top w:val="single" w:sz="4" w:space="0" w:color="auto"/>
            </w:tcBorders>
          </w:tcPr>
          <w:p w:rsidR="008A29C7" w:rsidRPr="008A29C7" w:rsidRDefault="008A29C7" w:rsidP="00A059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211" w:type="dxa"/>
            <w:tcBorders>
              <w:top w:val="single" w:sz="4" w:space="0" w:color="auto"/>
            </w:tcBorders>
          </w:tcPr>
          <w:p w:rsidR="008A29C7" w:rsidRPr="008A29C7" w:rsidRDefault="008A29C7" w:rsidP="00A059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6564" w:type="dxa"/>
            <w:tcBorders>
              <w:top w:val="single" w:sz="4" w:space="0" w:color="auto"/>
            </w:tcBorders>
            <w:vAlign w:val="bottom"/>
          </w:tcPr>
          <w:p w:rsidR="008A29C7" w:rsidRPr="008A29C7" w:rsidRDefault="008A29C7" w:rsidP="008A2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- укрепление в поселении </w:t>
            </w:r>
            <w:hyperlink r:id="rId8" w:tooltip="Терпимость" w:history="1">
              <w:r w:rsidRPr="008A29C7">
                <w:rPr>
                  <w:rStyle w:val="aa"/>
                  <w:rFonts w:ascii="Times New Roman" w:hAnsi="Times New Roman" w:cs="Times New Roman"/>
                  <w:color w:val="auto"/>
                  <w:sz w:val="28"/>
                  <w:szCs w:val="28"/>
                </w:rPr>
                <w:t>терпимост</w:t>
              </w:r>
            </w:hyperlink>
            <w:r w:rsidRPr="008A29C7">
              <w:rPr>
                <w:rFonts w:ascii="Times New Roman" w:hAnsi="Times New Roman" w:cs="Times New Roman"/>
                <w:sz w:val="28"/>
                <w:szCs w:val="28"/>
              </w:rPr>
              <w:t xml:space="preserve">и к иному </w:t>
            </w:r>
            <w:hyperlink r:id="rId9" w:tooltip="Мировоззрение" w:history="1">
              <w:r w:rsidRPr="008A29C7">
                <w:rPr>
                  <w:rStyle w:val="aa"/>
                  <w:rFonts w:ascii="Times New Roman" w:hAnsi="Times New Roman" w:cs="Times New Roman"/>
                  <w:color w:val="auto"/>
                  <w:sz w:val="28"/>
                  <w:szCs w:val="28"/>
                </w:rPr>
                <w:t>мировоззрению</w:t>
              </w:r>
            </w:hyperlink>
            <w:r w:rsidRPr="008A29C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0" w:tooltip="Образ жизни" w:history="1">
              <w:r w:rsidRPr="008A29C7">
                <w:rPr>
                  <w:rStyle w:val="aa"/>
                  <w:rFonts w:ascii="Times New Roman" w:hAnsi="Times New Roman" w:cs="Times New Roman"/>
                  <w:color w:val="auto"/>
                  <w:sz w:val="28"/>
                  <w:szCs w:val="28"/>
                </w:rPr>
                <w:t>образу жизни</w:t>
              </w:r>
            </w:hyperlink>
            <w:r w:rsidRPr="008A29C7">
              <w:rPr>
                <w:rFonts w:ascii="Times New Roman" w:hAnsi="Times New Roman" w:cs="Times New Roman"/>
                <w:sz w:val="28"/>
                <w:szCs w:val="28"/>
              </w:rPr>
              <w:t xml:space="preserve">, поведению и </w:t>
            </w:r>
            <w:hyperlink r:id="rId11" w:tooltip="Обычай" w:history="1">
              <w:r w:rsidRPr="008A29C7">
                <w:rPr>
                  <w:rStyle w:val="aa"/>
                  <w:rFonts w:ascii="Times New Roman" w:hAnsi="Times New Roman" w:cs="Times New Roman"/>
                  <w:color w:val="auto"/>
                  <w:sz w:val="28"/>
                  <w:szCs w:val="28"/>
                </w:rPr>
                <w:t>обычаям</w:t>
              </w:r>
            </w:hyperlink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. среды - толерантности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человека.</w:t>
            </w:r>
          </w:p>
          <w:p w:rsidR="008A29C7" w:rsidRPr="008A29C7" w:rsidRDefault="008A29C7" w:rsidP="008A2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Выявление и преодоление негативных тенденций, тормозящих устойчивое социальное и культурное развитие поселения и находящих свое проявление в фактах.</w:t>
            </w:r>
          </w:p>
          <w:p w:rsidR="008A29C7" w:rsidRPr="008A29C7" w:rsidRDefault="008A29C7" w:rsidP="008A29C7">
            <w:pPr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Формирование в поселении позитивных ценностей и установок на уважение, принятие и понимание богатого многообразия культур народов, их традиций и этнических ценностей посредством.</w:t>
            </w:r>
          </w:p>
        </w:tc>
      </w:tr>
      <w:tr w:rsidR="00C86D8D" w:rsidRPr="008A29C7" w:rsidTr="008A29C7">
        <w:tc>
          <w:tcPr>
            <w:tcW w:w="796" w:type="dxa"/>
          </w:tcPr>
          <w:p w:rsidR="00C86D8D" w:rsidRPr="008A29C7" w:rsidRDefault="00C86D8D" w:rsidP="00A059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211" w:type="dxa"/>
          </w:tcPr>
          <w:p w:rsidR="00C86D8D" w:rsidRPr="008A29C7" w:rsidRDefault="00C86D8D" w:rsidP="003D45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6564" w:type="dxa"/>
          </w:tcPr>
          <w:p w:rsidR="00C86D8D" w:rsidRPr="008A29C7" w:rsidRDefault="00C86D8D" w:rsidP="00603AE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- МКОУ Палецкая  СОШ (по согласованию);</w:t>
            </w:r>
          </w:p>
          <w:p w:rsidR="00C86D8D" w:rsidRPr="008A29C7" w:rsidRDefault="00C86D8D" w:rsidP="00603AE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 xml:space="preserve"> - МКОУ Лепокуровская  СОШ (по согласованию)</w:t>
            </w:r>
          </w:p>
          <w:p w:rsidR="00C86D8D" w:rsidRPr="008A29C7" w:rsidRDefault="00C86D8D" w:rsidP="00603AE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-МКОУ Владимировская ООШ(по согласованию)</w:t>
            </w:r>
          </w:p>
          <w:p w:rsidR="00C86D8D" w:rsidRPr="008A29C7" w:rsidRDefault="00C86D8D" w:rsidP="00603AE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-МКОУ Большелуковская ООШ(по согласованию)</w:t>
            </w:r>
          </w:p>
          <w:p w:rsidR="00C86D8D" w:rsidRPr="008A29C7" w:rsidRDefault="00C86D8D" w:rsidP="00603AE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-  МКУК Баганского района  Центральной  библиотечной  системы Палецкого филиала  №13(по согласованию)</w:t>
            </w:r>
          </w:p>
          <w:p w:rsidR="00C86D8D" w:rsidRPr="008A29C7" w:rsidRDefault="00C86D8D" w:rsidP="00603AE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-МКУК Баганского района  Центральной  библиотечной  системы Лепокуровского филиала  №10(по согласованию)</w:t>
            </w:r>
          </w:p>
          <w:p w:rsidR="00C86D8D" w:rsidRPr="008A29C7" w:rsidRDefault="00C86D8D" w:rsidP="00603AE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- МКУК Баганского района  Центральной  библиотечной  системы Большелуковского филиала  №2 (по согласованию)</w:t>
            </w:r>
          </w:p>
          <w:p w:rsidR="00C86D8D" w:rsidRPr="008A29C7" w:rsidRDefault="00C86D8D" w:rsidP="00603AE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МКУК Баганского района  Центральной  библиотечной  системы Владимировского филиала  №4(по согласованию)</w:t>
            </w:r>
          </w:p>
          <w:p w:rsidR="00C86D8D" w:rsidRPr="008A29C7" w:rsidRDefault="00C86D8D" w:rsidP="00603AE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 xml:space="preserve">  - МКУ «ХЭС Палецкого сельсовета» Баганского  района  Новосибирской  области  (по согласию)</w:t>
            </w:r>
          </w:p>
          <w:p w:rsidR="00C86D8D" w:rsidRPr="008A29C7" w:rsidRDefault="00C86D8D" w:rsidP="00603AE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- МКДОУ Палецкий детский сад(по согласию)</w:t>
            </w:r>
          </w:p>
        </w:tc>
      </w:tr>
      <w:tr w:rsidR="00C86D8D" w:rsidRPr="008A29C7" w:rsidTr="008A29C7">
        <w:tc>
          <w:tcPr>
            <w:tcW w:w="796" w:type="dxa"/>
          </w:tcPr>
          <w:p w:rsidR="00C86D8D" w:rsidRPr="008A29C7" w:rsidRDefault="00C86D8D" w:rsidP="00A059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211" w:type="dxa"/>
          </w:tcPr>
          <w:p w:rsidR="00C86D8D" w:rsidRPr="008A29C7" w:rsidRDefault="00C86D8D" w:rsidP="003D45EA">
            <w:pPr>
              <w:spacing w:before="100" w:beforeAutospacing="1" w:after="100" w:afterAutospacing="1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6564" w:type="dxa"/>
          </w:tcPr>
          <w:p w:rsidR="00C86D8D" w:rsidRPr="008A29C7" w:rsidRDefault="00C86D8D" w:rsidP="00603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Затраты на реализацию Программы не требуются</w:t>
            </w:r>
          </w:p>
        </w:tc>
      </w:tr>
      <w:tr w:rsidR="00C86D8D" w:rsidRPr="008A29C7" w:rsidTr="008A29C7">
        <w:tc>
          <w:tcPr>
            <w:tcW w:w="796" w:type="dxa"/>
          </w:tcPr>
          <w:p w:rsidR="00C86D8D" w:rsidRPr="008A29C7" w:rsidRDefault="00C86D8D" w:rsidP="00A059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211" w:type="dxa"/>
          </w:tcPr>
          <w:p w:rsidR="00C86D8D" w:rsidRPr="008A29C7" w:rsidRDefault="00C86D8D" w:rsidP="003D45EA">
            <w:pPr>
              <w:spacing w:before="100" w:beforeAutospacing="1" w:after="100" w:afterAutospacing="1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</w:t>
            </w:r>
          </w:p>
        </w:tc>
        <w:tc>
          <w:tcPr>
            <w:tcW w:w="6564" w:type="dxa"/>
          </w:tcPr>
          <w:p w:rsidR="00C86D8D" w:rsidRPr="008A29C7" w:rsidRDefault="00C86D8D" w:rsidP="00603AE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Создание эффективной системы правовых, организационных и идеологических механизмов противодействия экстремизму, этнической и религиозной нетерпимости.</w:t>
            </w:r>
          </w:p>
          <w:p w:rsidR="00C86D8D" w:rsidRPr="008A29C7" w:rsidRDefault="00C86D8D" w:rsidP="00603AE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степени распространенности негативных </w:t>
            </w:r>
            <w:r w:rsidRPr="008A2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этнических установок и предрассудков, прежде всего, в молодежной среде.</w:t>
            </w:r>
          </w:p>
          <w:p w:rsidR="00C86D8D" w:rsidRPr="008A29C7" w:rsidRDefault="00C86D8D" w:rsidP="00603AE4">
            <w:pPr>
              <w:spacing w:before="100" w:beforeAutospacing="1" w:after="100" w:afterAutospacing="1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Формирование толерантного сознания, основанного на понимании и принятии культурных отличий, неукоснительном соблюдении прав и свобод граждан.</w:t>
            </w:r>
          </w:p>
        </w:tc>
      </w:tr>
      <w:tr w:rsidR="00C86D8D" w:rsidRPr="008A29C7" w:rsidTr="008A29C7">
        <w:tc>
          <w:tcPr>
            <w:tcW w:w="796" w:type="dxa"/>
          </w:tcPr>
          <w:p w:rsidR="00C86D8D" w:rsidRPr="008A29C7" w:rsidRDefault="00C86D8D" w:rsidP="00A059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2211" w:type="dxa"/>
          </w:tcPr>
          <w:p w:rsidR="00C86D8D" w:rsidRPr="008A29C7" w:rsidRDefault="00C86D8D" w:rsidP="003D45EA">
            <w:pPr>
              <w:spacing w:before="100" w:beforeAutospacing="1" w:after="100" w:afterAutospacing="1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Организация контроля за реализацией Программы</w:t>
            </w:r>
          </w:p>
        </w:tc>
        <w:tc>
          <w:tcPr>
            <w:tcW w:w="6564" w:type="dxa"/>
          </w:tcPr>
          <w:p w:rsidR="00C86D8D" w:rsidRPr="008A29C7" w:rsidRDefault="00C86D8D" w:rsidP="00603A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 Палецкого сельсовета  Баганского  района  Новосибирской  области </w:t>
            </w:r>
          </w:p>
          <w:p w:rsidR="00C86D8D" w:rsidRPr="008A29C7" w:rsidRDefault="00C86D8D" w:rsidP="00603AE4">
            <w:pPr>
              <w:spacing w:before="100" w:beforeAutospacing="1" w:after="100" w:afterAutospacing="1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8A29C7" w:rsidRDefault="00B038E3" w:rsidP="008A29C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7"/>
          <w:szCs w:val="27"/>
        </w:rPr>
      </w:pPr>
      <w:r w:rsidRPr="00B038E3">
        <w:rPr>
          <w:rFonts w:ascii="Arial" w:eastAsia="Times New Roman" w:hAnsi="Arial" w:cs="Arial"/>
          <w:color w:val="333333"/>
          <w:sz w:val="27"/>
          <w:szCs w:val="27"/>
        </w:rPr>
        <w:t> </w:t>
      </w:r>
    </w:p>
    <w:p w:rsidR="00A7265A" w:rsidRPr="008A29C7" w:rsidRDefault="00A7265A" w:rsidP="008A29C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7"/>
          <w:szCs w:val="27"/>
        </w:rPr>
      </w:pPr>
      <w:r w:rsidRPr="00C86D8D">
        <w:rPr>
          <w:rFonts w:ascii="Times New Roman" w:hAnsi="Times New Roman" w:cs="Times New Roman"/>
          <w:b/>
          <w:sz w:val="28"/>
          <w:szCs w:val="28"/>
        </w:rPr>
        <w:t xml:space="preserve">2. Содержание проблемы и обоснование необходимости её решения </w:t>
      </w:r>
    </w:p>
    <w:p w:rsidR="00A7265A" w:rsidRPr="00C86D8D" w:rsidRDefault="00A7265A" w:rsidP="008A29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D8D">
        <w:rPr>
          <w:rFonts w:ascii="Times New Roman" w:hAnsi="Times New Roman" w:cs="Times New Roman"/>
          <w:b/>
          <w:sz w:val="28"/>
          <w:szCs w:val="28"/>
        </w:rPr>
        <w:t>программными методами</w:t>
      </w:r>
    </w:p>
    <w:p w:rsidR="00A7265A" w:rsidRPr="00C86D8D" w:rsidRDefault="00A7265A" w:rsidP="008A2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 xml:space="preserve">      Необходимость разработки целевой </w:t>
      </w:r>
      <w:hyperlink r:id="rId12" w:anchor="YANDEX_74" w:history="1"/>
      <w:bookmarkStart w:id="0" w:name="YANDEX_74"/>
      <w:bookmarkEnd w:id="0"/>
      <w:r w:rsidRPr="00C86D8D">
        <w:rPr>
          <w:rFonts w:ascii="Times New Roman" w:hAnsi="Times New Roman" w:cs="Times New Roman"/>
          <w:sz w:val="28"/>
          <w:szCs w:val="28"/>
        </w:rPr>
        <w:fldChar w:fldCharType="begin"/>
      </w:r>
      <w:r w:rsidRPr="00C86D8D">
        <w:rPr>
          <w:rFonts w:ascii="Times New Roman" w:hAnsi="Times New Roman" w:cs="Times New Roman"/>
          <w:sz w:val="28"/>
          <w:szCs w:val="28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"YANDEX_73" </w:instrText>
      </w:r>
      <w:r w:rsidRPr="00C86D8D">
        <w:rPr>
          <w:rFonts w:ascii="Times New Roman" w:hAnsi="Times New Roman" w:cs="Times New Roman"/>
          <w:sz w:val="28"/>
          <w:szCs w:val="28"/>
        </w:rPr>
        <w:fldChar w:fldCharType="separate"/>
      </w:r>
      <w:r w:rsidRPr="00C86D8D">
        <w:rPr>
          <w:rFonts w:ascii="Times New Roman" w:hAnsi="Times New Roman" w:cs="Times New Roman"/>
          <w:sz w:val="28"/>
          <w:szCs w:val="28"/>
        </w:rPr>
        <w:fldChar w:fldCharType="end"/>
      </w:r>
      <w:r w:rsidRPr="00C86D8D">
        <w:rPr>
          <w:rFonts w:ascii="Times New Roman" w:hAnsi="Times New Roman" w:cs="Times New Roman"/>
          <w:sz w:val="28"/>
          <w:szCs w:val="28"/>
        </w:rPr>
        <w:t>Программы</w:t>
      </w:r>
      <w:hyperlink r:id="rId13" w:anchor="YANDEX_75" w:history="1"/>
      <w:r w:rsidRPr="00C86D8D">
        <w:rPr>
          <w:rFonts w:ascii="Times New Roman" w:hAnsi="Times New Roman" w:cs="Times New Roman"/>
          <w:sz w:val="28"/>
          <w:szCs w:val="28"/>
        </w:rPr>
        <w:t xml:space="preserve"> в Палецком сельсовете  Баганского  района  Новосибирской  области   связана с реализацией полномочий органов местного самоуправления по созданию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Палецком сельсовете  Баганского  района  Новосибирской  области, социальную и культурную адаптацию мигрантов, профилактику межнациональных (межэтнических) конфликтов установленных Федеральным законом от 6 октября 2003 года № 131-ФЗ «Об общих принципах организации местного самоуправления в Российской Федерации». </w:t>
      </w:r>
    </w:p>
    <w:p w:rsidR="00A7265A" w:rsidRPr="00C86D8D" w:rsidRDefault="00A7265A" w:rsidP="00C86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 xml:space="preserve">        Разработка </w:t>
      </w:r>
      <w:bookmarkStart w:id="1" w:name="YANDEX_81"/>
      <w:bookmarkEnd w:id="1"/>
      <w:r w:rsidRPr="00C86D8D">
        <w:rPr>
          <w:rFonts w:ascii="Times New Roman" w:hAnsi="Times New Roman" w:cs="Times New Roman"/>
          <w:sz w:val="28"/>
          <w:szCs w:val="28"/>
        </w:rPr>
        <w:fldChar w:fldCharType="begin"/>
      </w:r>
      <w:r w:rsidRPr="00C86D8D">
        <w:rPr>
          <w:rFonts w:ascii="Times New Roman" w:hAnsi="Times New Roman" w:cs="Times New Roman"/>
          <w:sz w:val="28"/>
          <w:szCs w:val="28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"YANDEX_80" </w:instrText>
      </w:r>
      <w:r w:rsidRPr="00C86D8D">
        <w:rPr>
          <w:rFonts w:ascii="Times New Roman" w:hAnsi="Times New Roman" w:cs="Times New Roman"/>
          <w:sz w:val="28"/>
          <w:szCs w:val="28"/>
        </w:rPr>
        <w:fldChar w:fldCharType="separate"/>
      </w:r>
      <w:r w:rsidRPr="00C86D8D">
        <w:rPr>
          <w:rFonts w:ascii="Times New Roman" w:hAnsi="Times New Roman" w:cs="Times New Roman"/>
          <w:sz w:val="28"/>
          <w:szCs w:val="28"/>
        </w:rPr>
        <w:fldChar w:fldCharType="end"/>
      </w:r>
      <w:r w:rsidRPr="00C86D8D">
        <w:rPr>
          <w:rFonts w:ascii="Times New Roman" w:hAnsi="Times New Roman" w:cs="Times New Roman"/>
          <w:sz w:val="28"/>
          <w:szCs w:val="28"/>
        </w:rPr>
        <w:t> Программы </w:t>
      </w:r>
      <w:hyperlink r:id="rId14" w:anchor="YANDEX_82" w:history="1"/>
      <w:r w:rsidRPr="00C86D8D">
        <w:rPr>
          <w:rFonts w:ascii="Times New Roman" w:hAnsi="Times New Roman" w:cs="Times New Roman"/>
          <w:sz w:val="28"/>
          <w:szCs w:val="28"/>
        </w:rPr>
        <w:t xml:space="preserve"> вызвана необходимостью поддержания стабильной общественно-политической обстановки и профилактики экстремизма на территории </w:t>
      </w:r>
      <w:bookmarkStart w:id="2" w:name="YANDEX_82"/>
      <w:bookmarkEnd w:id="2"/>
      <w:r w:rsidRPr="00C86D8D">
        <w:rPr>
          <w:rFonts w:ascii="Times New Roman" w:hAnsi="Times New Roman" w:cs="Times New Roman"/>
          <w:sz w:val="28"/>
          <w:szCs w:val="28"/>
        </w:rPr>
        <w:fldChar w:fldCharType="begin"/>
      </w:r>
      <w:r w:rsidRPr="00C86D8D">
        <w:rPr>
          <w:rFonts w:ascii="Times New Roman" w:hAnsi="Times New Roman" w:cs="Times New Roman"/>
          <w:sz w:val="28"/>
          <w:szCs w:val="28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"YANDEX_81" </w:instrText>
      </w:r>
      <w:r w:rsidRPr="00C86D8D">
        <w:rPr>
          <w:rFonts w:ascii="Times New Roman" w:hAnsi="Times New Roman" w:cs="Times New Roman"/>
          <w:sz w:val="28"/>
          <w:szCs w:val="28"/>
        </w:rPr>
        <w:fldChar w:fldCharType="separate"/>
      </w:r>
      <w:r w:rsidRPr="00C86D8D">
        <w:rPr>
          <w:rFonts w:ascii="Times New Roman" w:hAnsi="Times New Roman" w:cs="Times New Roman"/>
          <w:sz w:val="28"/>
          <w:szCs w:val="28"/>
        </w:rPr>
        <w:fldChar w:fldCharType="end"/>
      </w:r>
      <w:r w:rsidR="00C86D8D" w:rsidRPr="00C86D8D">
        <w:rPr>
          <w:rFonts w:ascii="Times New Roman" w:hAnsi="Times New Roman" w:cs="Times New Roman"/>
          <w:sz w:val="28"/>
          <w:szCs w:val="28"/>
        </w:rPr>
        <w:t xml:space="preserve"> Палецком сельсовете  Баганского  района  Новосибирской  области</w:t>
      </w:r>
      <w:r w:rsidRPr="00C86D8D">
        <w:rPr>
          <w:rFonts w:ascii="Times New Roman" w:hAnsi="Times New Roman" w:cs="Times New Roman"/>
          <w:sz w:val="28"/>
          <w:szCs w:val="28"/>
        </w:rPr>
        <w:t> </w:t>
      </w:r>
      <w:hyperlink r:id="rId15" w:anchor="YANDEX_84" w:history="1"/>
      <w:r w:rsidRPr="00C86D8D">
        <w:rPr>
          <w:rFonts w:ascii="Times New Roman" w:hAnsi="Times New Roman" w:cs="Times New Roman"/>
          <w:sz w:val="28"/>
          <w:szCs w:val="28"/>
        </w:rPr>
        <w:t>(далее – сельского поселения) в сфере</w:t>
      </w:r>
      <w:bookmarkStart w:id="3" w:name="YANDEX_84"/>
      <w:bookmarkEnd w:id="3"/>
      <w:r w:rsidRPr="00C86D8D">
        <w:rPr>
          <w:rFonts w:ascii="Times New Roman" w:hAnsi="Times New Roman" w:cs="Times New Roman"/>
          <w:sz w:val="28"/>
          <w:szCs w:val="28"/>
        </w:rPr>
        <w:fldChar w:fldCharType="begin"/>
      </w:r>
      <w:r w:rsidRPr="00C86D8D">
        <w:rPr>
          <w:rFonts w:ascii="Times New Roman" w:hAnsi="Times New Roman" w:cs="Times New Roman"/>
          <w:sz w:val="28"/>
          <w:szCs w:val="28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"YANDEX_83" </w:instrText>
      </w:r>
      <w:r w:rsidRPr="00C86D8D">
        <w:rPr>
          <w:rFonts w:ascii="Times New Roman" w:hAnsi="Times New Roman" w:cs="Times New Roman"/>
          <w:sz w:val="28"/>
          <w:szCs w:val="28"/>
        </w:rPr>
        <w:fldChar w:fldCharType="separate"/>
      </w:r>
      <w:r w:rsidRPr="00C86D8D">
        <w:rPr>
          <w:rFonts w:ascii="Times New Roman" w:hAnsi="Times New Roman" w:cs="Times New Roman"/>
          <w:sz w:val="28"/>
          <w:szCs w:val="28"/>
        </w:rPr>
        <w:fldChar w:fldCharType="end"/>
      </w:r>
      <w:r w:rsidRPr="00C86D8D">
        <w:rPr>
          <w:rFonts w:ascii="Times New Roman" w:hAnsi="Times New Roman" w:cs="Times New Roman"/>
          <w:sz w:val="28"/>
          <w:szCs w:val="28"/>
        </w:rPr>
        <w:t> межнациональных </w:t>
      </w:r>
      <w:hyperlink r:id="rId16" w:anchor="YANDEX_85" w:history="1"/>
      <w:r w:rsidRPr="00C86D8D">
        <w:rPr>
          <w:rFonts w:ascii="Times New Roman" w:hAnsi="Times New Roman" w:cs="Times New Roman"/>
          <w:sz w:val="28"/>
          <w:szCs w:val="28"/>
        </w:rPr>
        <w:t xml:space="preserve"> отношений.</w:t>
      </w:r>
    </w:p>
    <w:p w:rsidR="00A7265A" w:rsidRPr="00C86D8D" w:rsidRDefault="00A7265A" w:rsidP="00C86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 xml:space="preserve">        На территории </w:t>
      </w:r>
      <w:bookmarkStart w:id="4" w:name="YANDEX_85"/>
      <w:bookmarkEnd w:id="4"/>
      <w:r w:rsidRPr="00C86D8D">
        <w:rPr>
          <w:rFonts w:ascii="Times New Roman" w:hAnsi="Times New Roman" w:cs="Times New Roman"/>
          <w:sz w:val="28"/>
          <w:szCs w:val="28"/>
        </w:rPr>
        <w:fldChar w:fldCharType="begin"/>
      </w:r>
      <w:r w:rsidRPr="00C86D8D">
        <w:rPr>
          <w:rFonts w:ascii="Times New Roman" w:hAnsi="Times New Roman" w:cs="Times New Roman"/>
          <w:sz w:val="28"/>
          <w:szCs w:val="28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"YANDEX_84" </w:instrText>
      </w:r>
      <w:r w:rsidRPr="00C86D8D">
        <w:rPr>
          <w:rFonts w:ascii="Times New Roman" w:hAnsi="Times New Roman" w:cs="Times New Roman"/>
          <w:sz w:val="28"/>
          <w:szCs w:val="28"/>
        </w:rPr>
        <w:fldChar w:fldCharType="separate"/>
      </w:r>
      <w:r w:rsidRPr="00C86D8D">
        <w:rPr>
          <w:rFonts w:ascii="Times New Roman" w:hAnsi="Times New Roman" w:cs="Times New Roman"/>
          <w:sz w:val="28"/>
          <w:szCs w:val="28"/>
        </w:rPr>
        <w:fldChar w:fldCharType="end"/>
      </w:r>
      <w:r w:rsidRPr="00C86D8D">
        <w:rPr>
          <w:rFonts w:ascii="Times New Roman" w:hAnsi="Times New Roman" w:cs="Times New Roman"/>
          <w:sz w:val="28"/>
          <w:szCs w:val="28"/>
        </w:rPr>
        <w:t> сельского </w:t>
      </w:r>
      <w:hyperlink r:id="rId17" w:anchor="YANDEX_86" w:history="1"/>
      <w:r w:rsidRPr="00C86D8D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YANDEX_86"/>
      <w:bookmarkEnd w:id="5"/>
      <w:r w:rsidRPr="00C86D8D">
        <w:rPr>
          <w:rFonts w:ascii="Times New Roman" w:hAnsi="Times New Roman" w:cs="Times New Roman"/>
          <w:sz w:val="28"/>
          <w:szCs w:val="28"/>
        </w:rPr>
        <w:fldChar w:fldCharType="begin"/>
      </w:r>
      <w:r w:rsidRPr="00C86D8D">
        <w:rPr>
          <w:rFonts w:ascii="Times New Roman" w:hAnsi="Times New Roman" w:cs="Times New Roman"/>
          <w:sz w:val="28"/>
          <w:szCs w:val="28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"YANDEX_85" </w:instrText>
      </w:r>
      <w:r w:rsidRPr="00C86D8D">
        <w:rPr>
          <w:rFonts w:ascii="Times New Roman" w:hAnsi="Times New Roman" w:cs="Times New Roman"/>
          <w:sz w:val="28"/>
          <w:szCs w:val="28"/>
        </w:rPr>
        <w:fldChar w:fldCharType="separate"/>
      </w:r>
      <w:r w:rsidRPr="00C86D8D">
        <w:rPr>
          <w:rFonts w:ascii="Times New Roman" w:hAnsi="Times New Roman" w:cs="Times New Roman"/>
          <w:sz w:val="28"/>
          <w:szCs w:val="28"/>
        </w:rPr>
        <w:fldChar w:fldCharType="end"/>
      </w:r>
      <w:r w:rsidRPr="00C86D8D">
        <w:rPr>
          <w:rFonts w:ascii="Times New Roman" w:hAnsi="Times New Roman" w:cs="Times New Roman"/>
          <w:sz w:val="28"/>
          <w:szCs w:val="28"/>
        </w:rPr>
        <w:t> поселения </w:t>
      </w:r>
      <w:hyperlink r:id="rId18" w:anchor="YANDEX_87" w:history="1"/>
      <w:r w:rsidRPr="00C86D8D">
        <w:rPr>
          <w:rFonts w:ascii="Times New Roman" w:hAnsi="Times New Roman" w:cs="Times New Roman"/>
          <w:sz w:val="28"/>
          <w:szCs w:val="28"/>
        </w:rPr>
        <w:t xml:space="preserve"> проживает около </w:t>
      </w:r>
      <w:r w:rsidR="00C86D8D" w:rsidRPr="00C86D8D">
        <w:rPr>
          <w:rFonts w:ascii="Times New Roman" w:hAnsi="Times New Roman" w:cs="Times New Roman"/>
          <w:sz w:val="28"/>
          <w:szCs w:val="28"/>
        </w:rPr>
        <w:t>6</w:t>
      </w:r>
      <w:r w:rsidRPr="00C86D8D">
        <w:rPr>
          <w:rFonts w:ascii="Times New Roman" w:hAnsi="Times New Roman" w:cs="Times New Roman"/>
          <w:sz w:val="28"/>
          <w:szCs w:val="28"/>
        </w:rPr>
        <w:t xml:space="preserve"> национальностей. Специфика миграционных процессов, необходимость социально-культурной адаптации мигрантов свидетельствуют о наличии объективных предпосылок межэтнической напряженности. </w:t>
      </w:r>
    </w:p>
    <w:p w:rsidR="00A7265A" w:rsidRPr="00C86D8D" w:rsidRDefault="00A7265A" w:rsidP="00C86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 xml:space="preserve">       По степени </w:t>
      </w:r>
      <w:bookmarkStart w:id="6" w:name="YANDEX_87"/>
      <w:bookmarkEnd w:id="6"/>
      <w:r w:rsidRPr="00C86D8D">
        <w:rPr>
          <w:rFonts w:ascii="Times New Roman" w:hAnsi="Times New Roman" w:cs="Times New Roman"/>
          <w:sz w:val="28"/>
          <w:szCs w:val="28"/>
        </w:rPr>
        <w:fldChar w:fldCharType="begin"/>
      </w:r>
      <w:r w:rsidRPr="00C86D8D">
        <w:rPr>
          <w:rFonts w:ascii="Times New Roman" w:hAnsi="Times New Roman" w:cs="Times New Roman"/>
          <w:sz w:val="28"/>
          <w:szCs w:val="28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"YANDEX_86" </w:instrText>
      </w:r>
      <w:r w:rsidRPr="00C86D8D">
        <w:rPr>
          <w:rFonts w:ascii="Times New Roman" w:hAnsi="Times New Roman" w:cs="Times New Roman"/>
          <w:sz w:val="28"/>
          <w:szCs w:val="28"/>
        </w:rPr>
        <w:fldChar w:fldCharType="separate"/>
      </w:r>
      <w:r w:rsidRPr="00C86D8D">
        <w:rPr>
          <w:rFonts w:ascii="Times New Roman" w:hAnsi="Times New Roman" w:cs="Times New Roman"/>
          <w:sz w:val="28"/>
          <w:szCs w:val="28"/>
        </w:rPr>
        <w:fldChar w:fldCharType="end"/>
      </w:r>
      <w:r w:rsidRPr="00C86D8D">
        <w:rPr>
          <w:rFonts w:ascii="Times New Roman" w:hAnsi="Times New Roman" w:cs="Times New Roman"/>
          <w:sz w:val="28"/>
          <w:szCs w:val="28"/>
        </w:rPr>
        <w:t> межнациональной </w:t>
      </w:r>
      <w:hyperlink r:id="rId19" w:anchor="YANDEX_88" w:history="1"/>
      <w:r w:rsidRPr="00C86D8D">
        <w:rPr>
          <w:rFonts w:ascii="Times New Roman" w:hAnsi="Times New Roman" w:cs="Times New Roman"/>
          <w:sz w:val="28"/>
          <w:szCs w:val="28"/>
        </w:rPr>
        <w:t xml:space="preserve"> напряжённости </w:t>
      </w:r>
      <w:bookmarkStart w:id="7" w:name="YANDEX_88"/>
      <w:bookmarkEnd w:id="7"/>
      <w:r w:rsidRPr="00C86D8D">
        <w:rPr>
          <w:rFonts w:ascii="Times New Roman" w:hAnsi="Times New Roman" w:cs="Times New Roman"/>
          <w:sz w:val="28"/>
          <w:szCs w:val="28"/>
        </w:rPr>
        <w:fldChar w:fldCharType="begin"/>
      </w:r>
      <w:r w:rsidRPr="00C86D8D">
        <w:rPr>
          <w:rFonts w:ascii="Times New Roman" w:hAnsi="Times New Roman" w:cs="Times New Roman"/>
          <w:sz w:val="28"/>
          <w:szCs w:val="28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"YANDEX_87" </w:instrText>
      </w:r>
      <w:r w:rsidRPr="00C86D8D">
        <w:rPr>
          <w:rFonts w:ascii="Times New Roman" w:hAnsi="Times New Roman" w:cs="Times New Roman"/>
          <w:sz w:val="28"/>
          <w:szCs w:val="28"/>
        </w:rPr>
        <w:fldChar w:fldCharType="separate"/>
      </w:r>
      <w:r w:rsidRPr="00C86D8D">
        <w:rPr>
          <w:rFonts w:ascii="Times New Roman" w:hAnsi="Times New Roman" w:cs="Times New Roman"/>
          <w:sz w:val="28"/>
          <w:szCs w:val="28"/>
        </w:rPr>
        <w:fldChar w:fldCharType="end"/>
      </w:r>
      <w:r w:rsidRPr="00C86D8D">
        <w:rPr>
          <w:rFonts w:ascii="Times New Roman" w:hAnsi="Times New Roman" w:cs="Times New Roman"/>
          <w:sz w:val="28"/>
          <w:szCs w:val="28"/>
        </w:rPr>
        <w:t> сельское </w:t>
      </w:r>
      <w:hyperlink r:id="rId20" w:anchor="YANDEX_89" w:history="1"/>
      <w:r w:rsidRPr="00C86D8D">
        <w:rPr>
          <w:rFonts w:ascii="Times New Roman" w:hAnsi="Times New Roman" w:cs="Times New Roman"/>
          <w:sz w:val="28"/>
          <w:szCs w:val="28"/>
        </w:rPr>
        <w:t xml:space="preserve"> </w:t>
      </w:r>
      <w:bookmarkStart w:id="8" w:name="YANDEX_89"/>
      <w:bookmarkEnd w:id="8"/>
      <w:r w:rsidRPr="00C86D8D">
        <w:rPr>
          <w:rFonts w:ascii="Times New Roman" w:hAnsi="Times New Roman" w:cs="Times New Roman"/>
          <w:sz w:val="28"/>
          <w:szCs w:val="28"/>
        </w:rPr>
        <w:fldChar w:fldCharType="begin"/>
      </w:r>
      <w:r w:rsidRPr="00C86D8D">
        <w:rPr>
          <w:rFonts w:ascii="Times New Roman" w:hAnsi="Times New Roman" w:cs="Times New Roman"/>
          <w:sz w:val="28"/>
          <w:szCs w:val="28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"YANDEX_88" </w:instrText>
      </w:r>
      <w:r w:rsidRPr="00C86D8D">
        <w:rPr>
          <w:rFonts w:ascii="Times New Roman" w:hAnsi="Times New Roman" w:cs="Times New Roman"/>
          <w:sz w:val="28"/>
          <w:szCs w:val="28"/>
        </w:rPr>
        <w:fldChar w:fldCharType="separate"/>
      </w:r>
      <w:r w:rsidRPr="00C86D8D">
        <w:rPr>
          <w:rFonts w:ascii="Times New Roman" w:hAnsi="Times New Roman" w:cs="Times New Roman"/>
          <w:sz w:val="28"/>
          <w:szCs w:val="28"/>
        </w:rPr>
        <w:fldChar w:fldCharType="end"/>
      </w:r>
      <w:r w:rsidRPr="00C86D8D">
        <w:rPr>
          <w:rFonts w:ascii="Times New Roman" w:hAnsi="Times New Roman" w:cs="Times New Roman"/>
          <w:sz w:val="28"/>
          <w:szCs w:val="28"/>
        </w:rPr>
        <w:t> поселение </w:t>
      </w:r>
      <w:hyperlink r:id="rId21" w:anchor="YANDEX_90" w:history="1"/>
      <w:r w:rsidRPr="00C86D8D">
        <w:rPr>
          <w:rFonts w:ascii="Times New Roman" w:hAnsi="Times New Roman" w:cs="Times New Roman"/>
          <w:sz w:val="28"/>
          <w:szCs w:val="28"/>
        </w:rPr>
        <w:t xml:space="preserve"> выгодно отличается от районов</w:t>
      </w:r>
      <w:hyperlink r:id="rId22" w:anchor="YANDEX_91" w:history="1"/>
      <w:r w:rsidRPr="00C86D8D">
        <w:rPr>
          <w:rFonts w:ascii="Times New Roman" w:hAnsi="Times New Roman" w:cs="Times New Roman"/>
          <w:sz w:val="28"/>
          <w:szCs w:val="28"/>
        </w:rPr>
        <w:t xml:space="preserve">. Проблемы </w:t>
      </w:r>
      <w:bookmarkStart w:id="9" w:name="YANDEX_91"/>
      <w:bookmarkEnd w:id="9"/>
      <w:r w:rsidRPr="00C86D8D">
        <w:rPr>
          <w:rFonts w:ascii="Times New Roman" w:hAnsi="Times New Roman" w:cs="Times New Roman"/>
          <w:sz w:val="28"/>
          <w:szCs w:val="28"/>
        </w:rPr>
        <w:fldChar w:fldCharType="begin"/>
      </w:r>
      <w:r w:rsidRPr="00C86D8D">
        <w:rPr>
          <w:rFonts w:ascii="Times New Roman" w:hAnsi="Times New Roman" w:cs="Times New Roman"/>
          <w:sz w:val="28"/>
          <w:szCs w:val="28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"YANDEX_90" </w:instrText>
      </w:r>
      <w:r w:rsidRPr="00C86D8D">
        <w:rPr>
          <w:rFonts w:ascii="Times New Roman" w:hAnsi="Times New Roman" w:cs="Times New Roman"/>
          <w:sz w:val="28"/>
          <w:szCs w:val="28"/>
        </w:rPr>
        <w:fldChar w:fldCharType="separate"/>
      </w:r>
      <w:r w:rsidRPr="00C86D8D">
        <w:rPr>
          <w:rFonts w:ascii="Times New Roman" w:hAnsi="Times New Roman" w:cs="Times New Roman"/>
          <w:sz w:val="28"/>
          <w:szCs w:val="28"/>
        </w:rPr>
        <w:fldChar w:fldCharType="end"/>
      </w:r>
      <w:r w:rsidRPr="00C86D8D">
        <w:rPr>
          <w:rFonts w:ascii="Times New Roman" w:hAnsi="Times New Roman" w:cs="Times New Roman"/>
          <w:sz w:val="28"/>
          <w:szCs w:val="28"/>
        </w:rPr>
        <w:t>межнациональных </w:t>
      </w:r>
      <w:hyperlink r:id="rId23" w:anchor="YANDEX_92" w:history="1"/>
      <w:r w:rsidRPr="00C86D8D">
        <w:rPr>
          <w:rFonts w:ascii="Times New Roman" w:hAnsi="Times New Roman" w:cs="Times New Roman"/>
          <w:sz w:val="28"/>
          <w:szCs w:val="28"/>
        </w:rPr>
        <w:t xml:space="preserve"> отношений не теряют своей актуальности и нуждаются в пристальном внимании органов местного самоуправления.</w:t>
      </w:r>
    </w:p>
    <w:p w:rsidR="00A7265A" w:rsidRPr="00C86D8D" w:rsidRDefault="00A7265A" w:rsidP="00C86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 xml:space="preserve">       В настоящее время сфера </w:t>
      </w:r>
      <w:bookmarkStart w:id="10" w:name="YANDEX_92"/>
      <w:bookmarkEnd w:id="10"/>
      <w:r w:rsidRPr="00C86D8D">
        <w:rPr>
          <w:rFonts w:ascii="Times New Roman" w:hAnsi="Times New Roman" w:cs="Times New Roman"/>
          <w:sz w:val="28"/>
          <w:szCs w:val="28"/>
        </w:rPr>
        <w:fldChar w:fldCharType="begin"/>
      </w:r>
      <w:r w:rsidRPr="00C86D8D">
        <w:rPr>
          <w:rFonts w:ascii="Times New Roman" w:hAnsi="Times New Roman" w:cs="Times New Roman"/>
          <w:sz w:val="28"/>
          <w:szCs w:val="28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"YANDEX_91" </w:instrText>
      </w:r>
      <w:r w:rsidRPr="00C86D8D">
        <w:rPr>
          <w:rFonts w:ascii="Times New Roman" w:hAnsi="Times New Roman" w:cs="Times New Roman"/>
          <w:sz w:val="28"/>
          <w:szCs w:val="28"/>
        </w:rPr>
        <w:fldChar w:fldCharType="separate"/>
      </w:r>
      <w:r w:rsidRPr="00C86D8D">
        <w:rPr>
          <w:rFonts w:ascii="Times New Roman" w:hAnsi="Times New Roman" w:cs="Times New Roman"/>
          <w:sz w:val="28"/>
          <w:szCs w:val="28"/>
        </w:rPr>
        <w:fldChar w:fldCharType="end"/>
      </w:r>
      <w:r w:rsidRPr="00C86D8D">
        <w:rPr>
          <w:rFonts w:ascii="Times New Roman" w:hAnsi="Times New Roman" w:cs="Times New Roman"/>
          <w:sz w:val="28"/>
          <w:szCs w:val="28"/>
        </w:rPr>
        <w:t> межнациональных </w:t>
      </w:r>
      <w:hyperlink r:id="rId24" w:anchor="YANDEX_93" w:history="1"/>
      <w:r w:rsidRPr="00C86D8D">
        <w:rPr>
          <w:rFonts w:ascii="Times New Roman" w:hAnsi="Times New Roman" w:cs="Times New Roman"/>
          <w:sz w:val="28"/>
          <w:szCs w:val="28"/>
        </w:rPr>
        <w:t xml:space="preserve"> отношений остается наиболее вероятным центром притяжения конфликтных настроений населения, вызванных проблемами в социальной и экономической сферах.   </w:t>
      </w:r>
    </w:p>
    <w:p w:rsidR="00A7265A" w:rsidRPr="00C86D8D" w:rsidRDefault="00A7265A" w:rsidP="00C86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 xml:space="preserve">      В рамках </w:t>
      </w:r>
      <w:bookmarkStart w:id="11" w:name="YANDEX_95"/>
      <w:bookmarkEnd w:id="11"/>
      <w:r w:rsidRPr="00C86D8D">
        <w:rPr>
          <w:rFonts w:ascii="Times New Roman" w:hAnsi="Times New Roman" w:cs="Times New Roman"/>
          <w:sz w:val="28"/>
          <w:szCs w:val="28"/>
        </w:rPr>
        <w:fldChar w:fldCharType="begin"/>
      </w:r>
      <w:r w:rsidRPr="00C86D8D">
        <w:rPr>
          <w:rFonts w:ascii="Times New Roman" w:hAnsi="Times New Roman" w:cs="Times New Roman"/>
          <w:sz w:val="28"/>
          <w:szCs w:val="28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"YANDEX_94" </w:instrText>
      </w:r>
      <w:r w:rsidRPr="00C86D8D">
        <w:rPr>
          <w:rFonts w:ascii="Times New Roman" w:hAnsi="Times New Roman" w:cs="Times New Roman"/>
          <w:sz w:val="28"/>
          <w:szCs w:val="28"/>
        </w:rPr>
        <w:fldChar w:fldCharType="separate"/>
      </w:r>
      <w:r w:rsidRPr="00C86D8D">
        <w:rPr>
          <w:rFonts w:ascii="Times New Roman" w:hAnsi="Times New Roman" w:cs="Times New Roman"/>
          <w:sz w:val="28"/>
          <w:szCs w:val="28"/>
        </w:rPr>
        <w:fldChar w:fldCharType="end"/>
      </w:r>
      <w:r w:rsidRPr="00C86D8D">
        <w:rPr>
          <w:rFonts w:ascii="Times New Roman" w:hAnsi="Times New Roman" w:cs="Times New Roman"/>
          <w:sz w:val="28"/>
          <w:szCs w:val="28"/>
        </w:rPr>
        <w:t> Программы </w:t>
      </w:r>
      <w:hyperlink r:id="rId25" w:anchor="YANDEX_96" w:history="1"/>
      <w:r w:rsidRPr="00C86D8D">
        <w:rPr>
          <w:rFonts w:ascii="Times New Roman" w:hAnsi="Times New Roman" w:cs="Times New Roman"/>
          <w:sz w:val="28"/>
          <w:szCs w:val="28"/>
        </w:rPr>
        <w:t xml:space="preserve"> будут реализовываться мероприятия, направленные на решение проблем профилактики проявлений экстремизма в сельском </w:t>
      </w:r>
      <w:hyperlink r:id="rId26" w:anchor="YANDEX_97" w:history="1"/>
      <w:r w:rsidRPr="00C86D8D">
        <w:rPr>
          <w:rFonts w:ascii="Times New Roman" w:hAnsi="Times New Roman" w:cs="Times New Roman"/>
          <w:sz w:val="28"/>
          <w:szCs w:val="28"/>
        </w:rPr>
        <w:t xml:space="preserve"> </w:t>
      </w:r>
      <w:bookmarkStart w:id="12" w:name="YANDEX_97"/>
      <w:bookmarkEnd w:id="12"/>
      <w:r w:rsidRPr="00C86D8D">
        <w:rPr>
          <w:rFonts w:ascii="Times New Roman" w:hAnsi="Times New Roman" w:cs="Times New Roman"/>
          <w:sz w:val="28"/>
          <w:szCs w:val="28"/>
        </w:rPr>
        <w:fldChar w:fldCharType="begin"/>
      </w:r>
      <w:r w:rsidRPr="00C86D8D">
        <w:rPr>
          <w:rFonts w:ascii="Times New Roman" w:hAnsi="Times New Roman" w:cs="Times New Roman"/>
          <w:sz w:val="28"/>
          <w:szCs w:val="28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"YANDEX_96" </w:instrText>
      </w:r>
      <w:r w:rsidRPr="00C86D8D">
        <w:rPr>
          <w:rFonts w:ascii="Times New Roman" w:hAnsi="Times New Roman" w:cs="Times New Roman"/>
          <w:sz w:val="28"/>
          <w:szCs w:val="28"/>
        </w:rPr>
        <w:fldChar w:fldCharType="separate"/>
      </w:r>
      <w:r w:rsidRPr="00C86D8D">
        <w:rPr>
          <w:rFonts w:ascii="Times New Roman" w:hAnsi="Times New Roman" w:cs="Times New Roman"/>
          <w:sz w:val="28"/>
          <w:szCs w:val="28"/>
        </w:rPr>
        <w:fldChar w:fldCharType="end"/>
      </w:r>
      <w:r w:rsidRPr="00C86D8D">
        <w:rPr>
          <w:rFonts w:ascii="Times New Roman" w:hAnsi="Times New Roman" w:cs="Times New Roman"/>
          <w:sz w:val="28"/>
          <w:szCs w:val="28"/>
        </w:rPr>
        <w:t> поселении </w:t>
      </w:r>
      <w:hyperlink r:id="rId27" w:anchor="YANDEX_98" w:history="1"/>
      <w:r w:rsidRPr="00C86D8D">
        <w:rPr>
          <w:rFonts w:ascii="Times New Roman" w:hAnsi="Times New Roman" w:cs="Times New Roman"/>
          <w:sz w:val="28"/>
          <w:szCs w:val="28"/>
        </w:rPr>
        <w:t xml:space="preserve"> предусматривается: </w:t>
      </w:r>
    </w:p>
    <w:p w:rsidR="00A7265A" w:rsidRPr="00C86D8D" w:rsidRDefault="008A29C7" w:rsidP="00C86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-</w:t>
      </w:r>
      <w:r w:rsidR="00A7265A" w:rsidRPr="00C86D8D">
        <w:rPr>
          <w:rFonts w:ascii="Times New Roman" w:hAnsi="Times New Roman" w:cs="Times New Roman"/>
          <w:sz w:val="28"/>
          <w:szCs w:val="28"/>
        </w:rPr>
        <w:t xml:space="preserve">реализация мероприятий, направленных на укрепление </w:t>
      </w:r>
      <w:bookmarkStart w:id="13" w:name="YANDEX_100"/>
      <w:bookmarkEnd w:id="13"/>
      <w:r w:rsidR="00A7265A" w:rsidRPr="00C86D8D">
        <w:rPr>
          <w:rFonts w:ascii="Times New Roman" w:hAnsi="Times New Roman" w:cs="Times New Roman"/>
          <w:sz w:val="28"/>
          <w:szCs w:val="28"/>
        </w:rPr>
        <w:fldChar w:fldCharType="begin"/>
      </w:r>
      <w:r w:rsidR="00A7265A" w:rsidRPr="00C86D8D">
        <w:rPr>
          <w:rFonts w:ascii="Times New Roman" w:hAnsi="Times New Roman" w:cs="Times New Roman"/>
          <w:sz w:val="28"/>
          <w:szCs w:val="28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"YANDEX_99" </w:instrText>
      </w:r>
      <w:r w:rsidR="00A7265A" w:rsidRPr="00C86D8D">
        <w:rPr>
          <w:rFonts w:ascii="Times New Roman" w:hAnsi="Times New Roman" w:cs="Times New Roman"/>
          <w:sz w:val="28"/>
          <w:szCs w:val="28"/>
        </w:rPr>
        <w:fldChar w:fldCharType="separate"/>
      </w:r>
      <w:r w:rsidR="00A7265A" w:rsidRPr="00C86D8D">
        <w:rPr>
          <w:rFonts w:ascii="Times New Roman" w:hAnsi="Times New Roman" w:cs="Times New Roman"/>
          <w:sz w:val="28"/>
          <w:szCs w:val="28"/>
        </w:rPr>
        <w:fldChar w:fldCharType="end"/>
      </w:r>
      <w:r w:rsidR="00A7265A" w:rsidRPr="00C86D8D">
        <w:rPr>
          <w:rFonts w:ascii="Times New Roman" w:hAnsi="Times New Roman" w:cs="Times New Roman"/>
          <w:sz w:val="28"/>
          <w:szCs w:val="28"/>
        </w:rPr>
        <w:t> межнационального </w:t>
      </w:r>
      <w:hyperlink r:id="rId28" w:anchor="YANDEX_101" w:history="1"/>
      <w:r w:rsidR="00A7265A" w:rsidRPr="00C86D8D">
        <w:rPr>
          <w:rFonts w:ascii="Times New Roman" w:hAnsi="Times New Roman" w:cs="Times New Roman"/>
          <w:sz w:val="28"/>
          <w:szCs w:val="28"/>
        </w:rPr>
        <w:t xml:space="preserve"> мира и стабильности в  сельском </w:t>
      </w:r>
      <w:hyperlink r:id="rId29" w:anchor="YANDEX_99" w:history="1"/>
      <w:hyperlink r:id="rId30" w:anchor="YANDEX_98" w:history="1"/>
      <w:r w:rsidR="00A7265A" w:rsidRPr="00C86D8D">
        <w:rPr>
          <w:rFonts w:ascii="Times New Roman" w:hAnsi="Times New Roman" w:cs="Times New Roman"/>
          <w:sz w:val="28"/>
          <w:szCs w:val="28"/>
        </w:rPr>
        <w:t> поселении</w:t>
      </w:r>
      <w:hyperlink r:id="rId31" w:anchor="YANDEX_100" w:history="1"/>
      <w:r w:rsidR="00A7265A" w:rsidRPr="00C86D8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7265A" w:rsidRPr="00C86D8D" w:rsidRDefault="00A7265A" w:rsidP="00C86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 xml:space="preserve">     - обеспечение информированности населения о решении проблем в сфере </w:t>
      </w:r>
      <w:bookmarkStart w:id="14" w:name="YANDEX_105"/>
      <w:bookmarkEnd w:id="14"/>
      <w:r w:rsidRPr="00C86D8D">
        <w:rPr>
          <w:rFonts w:ascii="Times New Roman" w:hAnsi="Times New Roman" w:cs="Times New Roman"/>
          <w:sz w:val="28"/>
          <w:szCs w:val="28"/>
        </w:rPr>
        <w:fldChar w:fldCharType="begin"/>
      </w:r>
      <w:r w:rsidRPr="00C86D8D">
        <w:rPr>
          <w:rFonts w:ascii="Times New Roman" w:hAnsi="Times New Roman" w:cs="Times New Roman"/>
          <w:sz w:val="28"/>
          <w:szCs w:val="28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"YANDEX_104" </w:instrText>
      </w:r>
      <w:r w:rsidRPr="00C86D8D">
        <w:rPr>
          <w:rFonts w:ascii="Times New Roman" w:hAnsi="Times New Roman" w:cs="Times New Roman"/>
          <w:sz w:val="28"/>
          <w:szCs w:val="28"/>
        </w:rPr>
        <w:fldChar w:fldCharType="separate"/>
      </w:r>
      <w:r w:rsidRPr="00C86D8D">
        <w:rPr>
          <w:rFonts w:ascii="Times New Roman" w:hAnsi="Times New Roman" w:cs="Times New Roman"/>
          <w:sz w:val="28"/>
          <w:szCs w:val="28"/>
        </w:rPr>
        <w:fldChar w:fldCharType="end"/>
      </w:r>
      <w:r w:rsidRPr="00C86D8D">
        <w:rPr>
          <w:rFonts w:ascii="Times New Roman" w:hAnsi="Times New Roman" w:cs="Times New Roman"/>
          <w:sz w:val="28"/>
          <w:szCs w:val="28"/>
        </w:rPr>
        <w:t> межнационального </w:t>
      </w:r>
      <w:hyperlink r:id="rId32" w:anchor="YANDEX_106" w:history="1"/>
      <w:r w:rsidRPr="00C86D8D">
        <w:rPr>
          <w:rFonts w:ascii="Times New Roman" w:hAnsi="Times New Roman" w:cs="Times New Roman"/>
          <w:sz w:val="28"/>
          <w:szCs w:val="28"/>
        </w:rPr>
        <w:t xml:space="preserve"> сотрудничества в  сельском </w:t>
      </w:r>
      <w:hyperlink r:id="rId33" w:anchor="YANDEX_99" w:history="1"/>
      <w:r w:rsidRPr="00C86D8D">
        <w:rPr>
          <w:rFonts w:ascii="Times New Roman" w:hAnsi="Times New Roman" w:cs="Times New Roman"/>
          <w:sz w:val="28"/>
          <w:szCs w:val="28"/>
        </w:rPr>
        <w:t xml:space="preserve"> </w:t>
      </w:r>
      <w:hyperlink r:id="rId34" w:anchor="YANDEX_98" w:history="1"/>
      <w:r w:rsidRPr="00C86D8D">
        <w:rPr>
          <w:rFonts w:ascii="Times New Roman" w:hAnsi="Times New Roman" w:cs="Times New Roman"/>
          <w:sz w:val="28"/>
          <w:szCs w:val="28"/>
        </w:rPr>
        <w:t> поселении</w:t>
      </w:r>
      <w:hyperlink r:id="rId35" w:anchor="YANDEX_100" w:history="1"/>
      <w:r w:rsidRPr="00C86D8D">
        <w:rPr>
          <w:rFonts w:ascii="Times New Roman" w:hAnsi="Times New Roman" w:cs="Times New Roman"/>
          <w:sz w:val="28"/>
          <w:szCs w:val="28"/>
        </w:rPr>
        <w:t>.</w:t>
      </w:r>
    </w:p>
    <w:p w:rsidR="00A7265A" w:rsidRPr="00C86D8D" w:rsidRDefault="00A7265A" w:rsidP="00C86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 xml:space="preserve">     При отсутствии программно-целевого подхода к решению проблем профилактики экстремизма и гармонизации </w:t>
      </w:r>
      <w:bookmarkStart w:id="15" w:name="YANDEX_113"/>
      <w:bookmarkEnd w:id="15"/>
      <w:r w:rsidRPr="00C86D8D">
        <w:rPr>
          <w:rFonts w:ascii="Times New Roman" w:hAnsi="Times New Roman" w:cs="Times New Roman"/>
          <w:sz w:val="28"/>
          <w:szCs w:val="28"/>
        </w:rPr>
        <w:fldChar w:fldCharType="begin"/>
      </w:r>
      <w:r w:rsidRPr="00C86D8D">
        <w:rPr>
          <w:rFonts w:ascii="Times New Roman" w:hAnsi="Times New Roman" w:cs="Times New Roman"/>
          <w:sz w:val="28"/>
          <w:szCs w:val="28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"YANDEX_112" </w:instrText>
      </w:r>
      <w:r w:rsidRPr="00C86D8D">
        <w:rPr>
          <w:rFonts w:ascii="Times New Roman" w:hAnsi="Times New Roman" w:cs="Times New Roman"/>
          <w:sz w:val="28"/>
          <w:szCs w:val="28"/>
        </w:rPr>
        <w:fldChar w:fldCharType="separate"/>
      </w:r>
      <w:r w:rsidRPr="00C86D8D">
        <w:rPr>
          <w:rFonts w:ascii="Times New Roman" w:hAnsi="Times New Roman" w:cs="Times New Roman"/>
          <w:sz w:val="28"/>
          <w:szCs w:val="28"/>
        </w:rPr>
        <w:fldChar w:fldCharType="end"/>
      </w:r>
      <w:r w:rsidRPr="00C86D8D">
        <w:rPr>
          <w:rFonts w:ascii="Times New Roman" w:hAnsi="Times New Roman" w:cs="Times New Roman"/>
          <w:sz w:val="28"/>
          <w:szCs w:val="28"/>
        </w:rPr>
        <w:t> межнациональных </w:t>
      </w:r>
      <w:hyperlink r:id="rId36" w:anchor="YANDEX_114" w:history="1"/>
      <w:r w:rsidRPr="00C86D8D">
        <w:rPr>
          <w:rFonts w:ascii="Times New Roman" w:hAnsi="Times New Roman" w:cs="Times New Roman"/>
          <w:sz w:val="28"/>
          <w:szCs w:val="28"/>
        </w:rPr>
        <w:t xml:space="preserve"> отношений в </w:t>
      </w:r>
      <w:bookmarkStart w:id="16" w:name="YANDEX_114"/>
      <w:bookmarkEnd w:id="16"/>
      <w:r w:rsidRPr="00C86D8D">
        <w:rPr>
          <w:rFonts w:ascii="Times New Roman" w:hAnsi="Times New Roman" w:cs="Times New Roman"/>
          <w:sz w:val="28"/>
          <w:szCs w:val="28"/>
        </w:rPr>
        <w:fldChar w:fldCharType="begin"/>
      </w:r>
      <w:r w:rsidRPr="00C86D8D">
        <w:rPr>
          <w:rFonts w:ascii="Times New Roman" w:hAnsi="Times New Roman" w:cs="Times New Roman"/>
          <w:sz w:val="28"/>
          <w:szCs w:val="28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"YANDEX_113" </w:instrText>
      </w:r>
      <w:r w:rsidRPr="00C86D8D">
        <w:rPr>
          <w:rFonts w:ascii="Times New Roman" w:hAnsi="Times New Roman" w:cs="Times New Roman"/>
          <w:sz w:val="28"/>
          <w:szCs w:val="28"/>
        </w:rPr>
        <w:fldChar w:fldCharType="separate"/>
      </w:r>
      <w:r w:rsidRPr="00C86D8D">
        <w:rPr>
          <w:rFonts w:ascii="Times New Roman" w:hAnsi="Times New Roman" w:cs="Times New Roman"/>
          <w:sz w:val="28"/>
          <w:szCs w:val="28"/>
        </w:rPr>
        <w:fldChar w:fldCharType="end"/>
      </w:r>
      <w:r w:rsidRPr="00C86D8D">
        <w:rPr>
          <w:rFonts w:ascii="Times New Roman" w:hAnsi="Times New Roman" w:cs="Times New Roman"/>
          <w:sz w:val="28"/>
          <w:szCs w:val="28"/>
        </w:rPr>
        <w:t>сельском </w:t>
      </w:r>
      <w:hyperlink r:id="rId37" w:anchor="YANDEX_115" w:history="1"/>
      <w:r w:rsidRPr="00C86D8D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YANDEX_115"/>
      <w:bookmarkEnd w:id="17"/>
      <w:r w:rsidRPr="00C86D8D">
        <w:rPr>
          <w:rFonts w:ascii="Times New Roman" w:hAnsi="Times New Roman" w:cs="Times New Roman"/>
          <w:sz w:val="28"/>
          <w:szCs w:val="28"/>
        </w:rPr>
        <w:fldChar w:fldCharType="begin"/>
      </w:r>
      <w:r w:rsidRPr="00C86D8D">
        <w:rPr>
          <w:rFonts w:ascii="Times New Roman" w:hAnsi="Times New Roman" w:cs="Times New Roman"/>
          <w:sz w:val="28"/>
          <w:szCs w:val="28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"YANDEX_114" </w:instrText>
      </w:r>
      <w:r w:rsidRPr="00C86D8D">
        <w:rPr>
          <w:rFonts w:ascii="Times New Roman" w:hAnsi="Times New Roman" w:cs="Times New Roman"/>
          <w:sz w:val="28"/>
          <w:szCs w:val="28"/>
        </w:rPr>
        <w:fldChar w:fldCharType="separate"/>
      </w:r>
      <w:r w:rsidRPr="00C86D8D">
        <w:rPr>
          <w:rFonts w:ascii="Times New Roman" w:hAnsi="Times New Roman" w:cs="Times New Roman"/>
          <w:sz w:val="28"/>
          <w:szCs w:val="28"/>
        </w:rPr>
        <w:fldChar w:fldCharType="end"/>
      </w:r>
      <w:r w:rsidRPr="00C86D8D">
        <w:rPr>
          <w:rFonts w:ascii="Times New Roman" w:hAnsi="Times New Roman" w:cs="Times New Roman"/>
          <w:sz w:val="28"/>
          <w:szCs w:val="28"/>
        </w:rPr>
        <w:t> поселении </w:t>
      </w:r>
      <w:hyperlink r:id="rId38" w:anchor="YANDEX_116" w:history="1"/>
      <w:r w:rsidRPr="00C86D8D">
        <w:rPr>
          <w:rFonts w:ascii="Times New Roman" w:hAnsi="Times New Roman" w:cs="Times New Roman"/>
          <w:sz w:val="28"/>
          <w:szCs w:val="28"/>
        </w:rPr>
        <w:t xml:space="preserve">  возможен негативный прогноз по развитию событий в данной сфере.</w:t>
      </w:r>
    </w:p>
    <w:p w:rsidR="00A7265A" w:rsidRPr="00C86D8D" w:rsidRDefault="00A7265A" w:rsidP="00C86D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65A" w:rsidRPr="00C86D8D" w:rsidRDefault="00A7265A" w:rsidP="00C86D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D8D">
        <w:rPr>
          <w:rFonts w:ascii="Times New Roman" w:hAnsi="Times New Roman" w:cs="Times New Roman"/>
          <w:b/>
          <w:sz w:val="28"/>
          <w:szCs w:val="28"/>
        </w:rPr>
        <w:t>3. Цели и задачи программы</w:t>
      </w:r>
    </w:p>
    <w:p w:rsidR="00A7265A" w:rsidRPr="00C86D8D" w:rsidRDefault="00A7265A" w:rsidP="00C86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 xml:space="preserve">    Цель программы – укрепление в поселении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человека.</w:t>
      </w:r>
    </w:p>
    <w:p w:rsidR="00A7265A" w:rsidRPr="00C86D8D" w:rsidRDefault="00A7265A" w:rsidP="00C86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 xml:space="preserve">     Основными задачами реализации Программы являются:</w:t>
      </w:r>
    </w:p>
    <w:p w:rsidR="00A7265A" w:rsidRPr="00C86D8D" w:rsidRDefault="00A7265A" w:rsidP="00C86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 xml:space="preserve">     1) Выявление и преодоление негативных тенденций, тормозящих устойчивое и культурное развитие сельского поселения и находящих свое проявление фактах:</w:t>
      </w:r>
    </w:p>
    <w:p w:rsidR="00A7265A" w:rsidRPr="00C86D8D" w:rsidRDefault="00A7265A" w:rsidP="00C86D8D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>- межэтнической и межконфессиональной враждебности и нетерпимости;</w:t>
      </w:r>
    </w:p>
    <w:p w:rsidR="00A7265A" w:rsidRPr="00C86D8D" w:rsidRDefault="00A7265A" w:rsidP="00C86D8D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>- агрессии и насилия на межэтнической основе;</w:t>
      </w:r>
    </w:p>
    <w:p w:rsidR="00A7265A" w:rsidRPr="00C86D8D" w:rsidRDefault="00A7265A" w:rsidP="00C86D8D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>- распространение негативных этнических и конфессиональных стереотипов;</w:t>
      </w:r>
    </w:p>
    <w:p w:rsidR="00A7265A" w:rsidRPr="00C86D8D" w:rsidRDefault="00A7265A" w:rsidP="00C86D8D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>- ксенофобии, бытового расизма, шовинизма;</w:t>
      </w:r>
    </w:p>
    <w:p w:rsidR="00A7265A" w:rsidRPr="00C86D8D" w:rsidRDefault="00A7265A" w:rsidP="00C86D8D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>- политического экстремизма на национальной почве.</w:t>
      </w:r>
    </w:p>
    <w:p w:rsidR="00A7265A" w:rsidRPr="00C86D8D" w:rsidRDefault="00A7265A" w:rsidP="00C86D8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>2) Формирование в поселении позитивных ценностей и установок на уважение, принятие и понимание богатого многообразия культур народов, их традиций и этнических ценностей посредством:</w:t>
      </w:r>
    </w:p>
    <w:p w:rsidR="00A7265A" w:rsidRPr="00C86D8D" w:rsidRDefault="00A7265A" w:rsidP="00C86D8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 xml:space="preserve">- утверждения основ гражданской идентичности как начала, объединяющего всех жителей сельского поселения; </w:t>
      </w:r>
    </w:p>
    <w:p w:rsidR="00A7265A" w:rsidRPr="00C86D8D" w:rsidRDefault="00A7265A" w:rsidP="00C86D8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>- воспитания культуры толерантности и межнационального согласия;</w:t>
      </w:r>
    </w:p>
    <w:p w:rsidR="00A7265A" w:rsidRPr="00C86D8D" w:rsidRDefault="00A7265A" w:rsidP="00C86D8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>- достижения необходимого уровня правовой культуры граждан как основы толерантного сознания и поведения;</w:t>
      </w:r>
    </w:p>
    <w:p w:rsidR="00A7265A" w:rsidRPr="00C86D8D" w:rsidRDefault="00A7265A" w:rsidP="00C86D8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>- формирования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 и согласию, готовности к диалогу;</w:t>
      </w:r>
    </w:p>
    <w:p w:rsidR="00A7265A" w:rsidRPr="00C86D8D" w:rsidRDefault="00A7265A" w:rsidP="00C86D8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>- общественного осуждения и наказания на основе действующего законодательства любых проявлений дискриминации, насилия, расизма и экстремизма на национальной и конфессиональной почве.</w:t>
      </w:r>
    </w:p>
    <w:p w:rsidR="00A7265A" w:rsidRPr="00C86D8D" w:rsidRDefault="00A7265A" w:rsidP="00C86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 xml:space="preserve">     Достижение поставленных задач возможно в условиях упрочнения российской общегражданской общности на основе признания прав и свобод человека и гражданина при одновременном создании условий для удовлетворения реальных этнокультурных и конфессиональных потребностей жителей поселения.</w:t>
      </w:r>
    </w:p>
    <w:p w:rsidR="00A7265A" w:rsidRPr="00C86D8D" w:rsidRDefault="00A7265A" w:rsidP="00C86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lastRenderedPageBreak/>
        <w:t xml:space="preserve">       Масштабность и сложность решения поставленных задач требуют применения программно-целевых методов при разработке и реализации Программы.</w:t>
      </w:r>
    </w:p>
    <w:p w:rsidR="00A7265A" w:rsidRPr="00C86D8D" w:rsidRDefault="00A7265A" w:rsidP="00C86D8D">
      <w:pPr>
        <w:pStyle w:val="1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>4. Программные методы достижения цели и решения задач</w:t>
      </w:r>
    </w:p>
    <w:p w:rsidR="00A7265A" w:rsidRPr="00C86D8D" w:rsidRDefault="00A7265A" w:rsidP="00C86D8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86D8D">
        <w:rPr>
          <w:rFonts w:ascii="Times New Roman" w:hAnsi="Times New Roman" w:cs="Times New Roman"/>
          <w:b w:val="0"/>
          <w:sz w:val="28"/>
          <w:szCs w:val="28"/>
        </w:rPr>
        <w:t xml:space="preserve">       Осуществление комплекса мероприятий Программы должно проводиться по следующим основным направлениям:</w:t>
      </w:r>
    </w:p>
    <w:p w:rsidR="00A7265A" w:rsidRPr="00C86D8D" w:rsidRDefault="00A7265A" w:rsidP="00C86D8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  1) Совершенствование правовой базы и правоприменительной практики в сфере межэтнических и межконфессиональных отношений.</w:t>
      </w:r>
    </w:p>
    <w:p w:rsidR="00A7265A" w:rsidRPr="00C86D8D" w:rsidRDefault="00A7265A" w:rsidP="00C86D8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  2) Выработка и реализация мер раннего предупреждения межэтнической напряженности, проявлений национального высокомерия, нетерпимости и насилия, профилактики экстремизма.</w:t>
      </w:r>
    </w:p>
    <w:p w:rsidR="00A7265A" w:rsidRPr="00C86D8D" w:rsidRDefault="00A7265A" w:rsidP="00C86D8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 3) Повышение эффективности механизмов реализации миграционной политики в сельском поселении.</w:t>
      </w:r>
    </w:p>
    <w:p w:rsidR="00A7265A" w:rsidRPr="00C86D8D" w:rsidRDefault="00A7265A" w:rsidP="00C86D8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 4) Разработка и реализация социальных проектов, содействующих интеграции мигрантов в сообщество и обеспечивающих удовлетворение этнокультурных и религиозных потребностей граждан.</w:t>
      </w:r>
    </w:p>
    <w:p w:rsidR="00A7265A" w:rsidRPr="00C86D8D" w:rsidRDefault="00A7265A" w:rsidP="00C86D8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 5) Совершенствование системы регулирования этносоциальных и этнокультурных процессов в поселении.</w:t>
      </w:r>
    </w:p>
    <w:p w:rsidR="00A7265A" w:rsidRPr="00C86D8D" w:rsidRDefault="00A7265A" w:rsidP="00C86D8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6) Формирование единого информационного пространства для пропаганды и распространения идей толерантности, гражданской солидарности и уважения к другим культурам.</w:t>
      </w:r>
    </w:p>
    <w:p w:rsidR="00A7265A" w:rsidRPr="00C86D8D" w:rsidRDefault="00A7265A" w:rsidP="00C86D8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7) Разработка и реализация в учреждениях дошкольного, начального, среднего, образования образовательных программ, направленных на формирование у подрастающего поколения позитивных установок на этническое многообразие.</w:t>
      </w:r>
    </w:p>
    <w:p w:rsidR="00A7265A" w:rsidRPr="00C86D8D" w:rsidRDefault="00A7265A" w:rsidP="00C86D8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8) Развитие межэтнической интеграции в области культуры.</w:t>
      </w:r>
    </w:p>
    <w:p w:rsidR="00C86D8D" w:rsidRDefault="00A7265A" w:rsidP="00C86D8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9) Осуществление мониторинга выполнения Программы, постоянный контроль хода ее реализации со стороны органов власти и общественности.</w:t>
      </w:r>
    </w:p>
    <w:p w:rsidR="00A7265A" w:rsidRPr="00C86D8D" w:rsidRDefault="00A7265A" w:rsidP="00C86D8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C86D8D">
        <w:rPr>
          <w:b/>
          <w:sz w:val="28"/>
          <w:szCs w:val="28"/>
        </w:rPr>
        <w:t>5. Сроки и этапы реализации Программы</w:t>
      </w:r>
    </w:p>
    <w:p w:rsidR="00A7265A" w:rsidRPr="00C86D8D" w:rsidRDefault="00A7265A" w:rsidP="00C86D8D">
      <w:pPr>
        <w:pStyle w:val="a3"/>
        <w:spacing w:before="0" w:beforeAutospacing="0" w:after="0" w:afterAutospacing="0"/>
        <w:rPr>
          <w:sz w:val="28"/>
          <w:szCs w:val="28"/>
        </w:rPr>
      </w:pPr>
      <w:r w:rsidRPr="00C86D8D">
        <w:rPr>
          <w:sz w:val="28"/>
          <w:szCs w:val="28"/>
        </w:rPr>
        <w:t xml:space="preserve">       Срок реализации Программы – </w:t>
      </w:r>
      <w:r w:rsidR="00C86D8D" w:rsidRPr="00C86D8D">
        <w:rPr>
          <w:sz w:val="28"/>
          <w:szCs w:val="28"/>
        </w:rPr>
        <w:t>2017-2020г.г.</w:t>
      </w:r>
    </w:p>
    <w:p w:rsidR="00A7265A" w:rsidRPr="00C86D8D" w:rsidRDefault="00A7265A" w:rsidP="00C86D8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C86D8D">
        <w:rPr>
          <w:b/>
          <w:sz w:val="28"/>
          <w:szCs w:val="28"/>
        </w:rPr>
        <w:t xml:space="preserve">                                        6. Ресурсное обеспечение Программы</w:t>
      </w:r>
    </w:p>
    <w:p w:rsidR="00A7265A" w:rsidRPr="00C86D8D" w:rsidRDefault="00A7265A" w:rsidP="00C86D8D">
      <w:pPr>
        <w:pStyle w:val="a3"/>
        <w:spacing w:before="0" w:beforeAutospacing="0" w:after="0" w:afterAutospacing="0"/>
        <w:rPr>
          <w:sz w:val="28"/>
          <w:szCs w:val="28"/>
        </w:rPr>
      </w:pPr>
      <w:r w:rsidRPr="00C86D8D">
        <w:rPr>
          <w:sz w:val="28"/>
          <w:szCs w:val="28"/>
        </w:rPr>
        <w:t xml:space="preserve">      Финансирование Программы не требуется.</w:t>
      </w:r>
    </w:p>
    <w:p w:rsidR="00A7265A" w:rsidRPr="00C86D8D" w:rsidRDefault="00A7265A" w:rsidP="00C86D8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C86D8D">
        <w:rPr>
          <w:b/>
          <w:sz w:val="28"/>
          <w:szCs w:val="28"/>
        </w:rPr>
        <w:t>7. Система программных мероприятий</w:t>
      </w:r>
    </w:p>
    <w:p w:rsidR="00A7265A" w:rsidRPr="00C86D8D" w:rsidRDefault="00A7265A" w:rsidP="00A7265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 Достижение целей и задач Программы обеспечивается выполнением мероприятий:</w:t>
      </w:r>
    </w:p>
    <w:p w:rsidR="00A7265A" w:rsidRPr="00C86D8D" w:rsidRDefault="00A7265A" w:rsidP="00A7265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 1) Воспитание культуры толерантности через систему образования.</w:t>
      </w:r>
    </w:p>
    <w:p w:rsidR="00A7265A" w:rsidRPr="00C86D8D" w:rsidRDefault="00A7265A" w:rsidP="00A7265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 Формирование толерантного сознания происходит в течение всей жизни человека, однако, его основы закладываются в процессе первичной социализации. Важнейшим институтом социализации наряду с семьей является образование. Именно система образования, в первую очередь дошкольного и школьного, должна заложить мировоззренческие основы будущей толерантной личности.</w:t>
      </w:r>
    </w:p>
    <w:p w:rsidR="00A7265A" w:rsidRPr="00C86D8D" w:rsidRDefault="00A7265A" w:rsidP="00A7265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 2) Укрепление толерантности и профилактика экстремизма в молодежной среде.</w:t>
      </w:r>
    </w:p>
    <w:p w:rsidR="00A7265A" w:rsidRPr="00C86D8D" w:rsidRDefault="00A7265A" w:rsidP="00A7265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lastRenderedPageBreak/>
        <w:t xml:space="preserve">      Молодежь представляет собой особую социальную группу, которая в условиях происходящих общественных трансформаций чаще всего оказывается наиболее уязвимой с экономической и социальной точек зрения. Нередко формирующийся у молодых людей комплекс социальных обид принимает форму этнически окрашенного протеста, что создает благоприятные условия для роста на этой почве разного рода «этно-» и «мигрантофобий». В «чужих» - «приезжих» и «мигрантах» - молодежь, не имеющая жизненного опыта и знаний, порой начинает видеть причины собственной неустроенности. Они начинают восприниматься как угроза материальному благополучию, как нечто такое, что ограничивает возможности и жизненные шансы молодых людей на рынке труда, образования, жилья и т. д. В этой ситуации проникновение в молодежную среду экстремистских взглядов и идей может привести к трагическим последствиям – применению насилия в отношении мигрантов, иностранных граждан.</w:t>
      </w:r>
    </w:p>
    <w:p w:rsidR="00A7265A" w:rsidRPr="00C86D8D" w:rsidRDefault="00A7265A" w:rsidP="00A7265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  3) Развитие толерантной среды сельского поселения средствами массовой информации.</w:t>
      </w:r>
    </w:p>
    <w:p w:rsidR="00A7265A" w:rsidRPr="00C86D8D" w:rsidRDefault="00A7265A" w:rsidP="00A7265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  Важным направлением работы по формированию толерантной среды - является создание единого информационного пространства для распространения идей толерантности, гражданской солидарности, уважения к другим народам, культурам, религиям. Наряду с пропагандой ценностей мира и согласия в межнациональных и межконфессиональных отношениях, необходимо использование потенциала средств массовой информации для содействия свободному и открытому диалогу, обсуждения имеющихся проблем, преодоления индифферентности по отношению к группам и идеологиям, проповедующим нетерпимость.</w:t>
      </w:r>
    </w:p>
    <w:p w:rsidR="00A7265A" w:rsidRPr="00C86D8D" w:rsidRDefault="00A7265A" w:rsidP="00A7265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  4) Совершенствование механизмов обеспечения законности и правопорядка в сфере межнациональных отношений.</w:t>
      </w:r>
    </w:p>
    <w:p w:rsidR="00A7265A" w:rsidRPr="00C86D8D" w:rsidRDefault="00A7265A" w:rsidP="00A7265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  Одним из важнейших направлений деятельности по гармонизации межнациональных отношений и созданию толерантной среды является совершенствование правового регулирования и правоприменительной практики в области межэтнических и межконфессиональных взаимодействий. Это относится к строгому соблюдению требований закона при найме на работу и использовании труда этнических мигрантов, улучшению работы органов внутренних дел, осуществляющих их регистрацию и учет занятости, предупреждению дискриминации по этническому признаку в сфере трудовых отношений, профилактике экстремизма и противодействию ксенофобии, прежде всего, в молодежной среде. Необходимо совершенствование профессиональных навыков сотрудников органов правопорядка, работающих с представителями этнических меньшинств, а также занимающихся расследованиями правонарушений и преступлений на почве этнической и религиозной нетерпимости. Насущной задачей является информирование населения, в первую очередь, из числа иностранных граждан, о необходимости соблюдения мер безопасности.</w:t>
      </w:r>
    </w:p>
    <w:p w:rsidR="00A7265A" w:rsidRPr="00C86D8D" w:rsidRDefault="00A7265A" w:rsidP="00A7265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lastRenderedPageBreak/>
        <w:t xml:space="preserve">     5) Использование ресурсов международного и межрегионального сотрудничества в деле формирования культуры мира и толерантности.</w:t>
      </w:r>
    </w:p>
    <w:p w:rsidR="00A7265A" w:rsidRPr="00C86D8D" w:rsidRDefault="00A7265A" w:rsidP="00A7265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 Международное и межрегиональное сотрудничество является важным ресурсом создания толерантной среды. В условиях глобализации, резко усилившей динамику миграционных потоков и международного культурного обмена, особую значимость приобретает задача сохранения культуры толерантности в сфере межэтнических и межконфессиональных отношений, сосуществования различных культур. На выработке стабильных и продуктивно действующих социальных и правовых механизмов предотвращения и пресечения межэтнической и межконфессиональной вражды, а также поощрения толерантности, сосредоточены усилия многих международных организаций, к которым принадлежит и Россия.</w:t>
      </w:r>
    </w:p>
    <w:p w:rsidR="00A7265A" w:rsidRPr="00C86D8D" w:rsidRDefault="00A7265A" w:rsidP="00C86D8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>8. Основные условия и направления реализации Программы</w:t>
      </w:r>
    </w:p>
    <w:p w:rsidR="00A7265A" w:rsidRPr="00C86D8D" w:rsidRDefault="00A7265A" w:rsidP="00A7265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 Важнейшим условием успешного выполнения Программы является взаимодействие при ее реализации органов власти, образовательных учреждений и учреждений культуры, общественных организаций и объединений, некоммерческих организаций. Только реальное взаимодействие может заложить основы гражданского согласия как необходимого условия сохранения стабильности, обеспечить результативность проводимых мероприятий.</w:t>
      </w:r>
    </w:p>
    <w:p w:rsidR="00A7265A" w:rsidRPr="00C86D8D" w:rsidRDefault="00A7265A" w:rsidP="00A7265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 Объединение усилий органов власти, общественных организаций и движений, участие структур гражданского общества в осуществлении Программы необходимы для эффективной борьбы с проявлениями политического экстремизма и ксенофобии. Рост активности граждан в противостоянии межнациональной и межрелигиозной розни способствует поддержанию общественного порядка, формированию этнической и конфессиональной толерантности. Каждый из разделов Программы должен стать объектом объединенных усилий участников Программы в деле всестороннего развития традиций гражданской солидарности, воспитания культуры мира и формирования толерантности, способствующих обеспечению атмосферы межнационального мира и согласия.</w:t>
      </w:r>
    </w:p>
    <w:p w:rsidR="00A7265A" w:rsidRPr="00C86D8D" w:rsidRDefault="00A7265A" w:rsidP="00A7265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>9. Реализация Программы, контроль за ходом ее исполнения</w:t>
      </w:r>
    </w:p>
    <w:p w:rsidR="00A7265A" w:rsidRPr="00C86D8D" w:rsidRDefault="00A7265A" w:rsidP="00A7265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Программа реализуется исполнительными органами местного самоуправления сельского поселения  с привлечением в установленном порядке образовательных учреждений и учреждений культуры, участковых уполномоченных полиции, комиссии по делам несовершеннолетних, общественных организаций и объединений, некоммерческих организаций.</w:t>
      </w:r>
    </w:p>
    <w:p w:rsidR="00A7265A" w:rsidRPr="00C86D8D" w:rsidRDefault="00A7265A" w:rsidP="00A7265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7265A" w:rsidRPr="00C86D8D" w:rsidRDefault="00A7265A" w:rsidP="00A7265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>10. Ожидаемый социально-экономический эффект от реализации Программы</w:t>
      </w:r>
    </w:p>
    <w:p w:rsidR="00A7265A" w:rsidRPr="00C86D8D" w:rsidRDefault="00A7265A" w:rsidP="00A7265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  Реализация Программы позволит:</w:t>
      </w:r>
    </w:p>
    <w:p w:rsidR="00A7265A" w:rsidRPr="00C86D8D" w:rsidRDefault="00A7265A" w:rsidP="00A7265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   1) Создать эффективную систему правовых, организационных и идеологических механизмов противодействия экстремизму, этнической и религиозной нетерпимости.</w:t>
      </w:r>
    </w:p>
    <w:p w:rsidR="00A7265A" w:rsidRPr="00C86D8D" w:rsidRDefault="00A7265A" w:rsidP="00A7265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lastRenderedPageBreak/>
        <w:t xml:space="preserve">        2) Снизить степень распространенности негативных этнических установок и предрассудков, прежде всего, в молодежной среде.</w:t>
      </w:r>
    </w:p>
    <w:p w:rsidR="00A7265A" w:rsidRPr="00C86D8D" w:rsidRDefault="00A7265A" w:rsidP="00A7265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 xml:space="preserve">        3) Способствовать формированию толерантного сознания, основанного на понимании и принятии культурных отличий, неукоснительном соблюдении прав и свобод граждан.</w:t>
      </w:r>
    </w:p>
    <w:p w:rsidR="00A7265A" w:rsidRPr="00C86D8D" w:rsidRDefault="00A7265A" w:rsidP="00A7265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6D8D">
        <w:rPr>
          <w:sz w:val="28"/>
          <w:szCs w:val="28"/>
        </w:rPr>
        <w:t>Ожидаемые результаты реализации Программы,</w:t>
      </w:r>
      <w:r w:rsidR="00C86D8D" w:rsidRPr="00C86D8D">
        <w:rPr>
          <w:sz w:val="28"/>
          <w:szCs w:val="28"/>
        </w:rPr>
        <w:t xml:space="preserve"> </w:t>
      </w:r>
      <w:r w:rsidRPr="00C86D8D">
        <w:rPr>
          <w:sz w:val="28"/>
          <w:szCs w:val="28"/>
        </w:rPr>
        <w:t>целевые показатели (индикаторы)</w:t>
      </w:r>
    </w:p>
    <w:tbl>
      <w:tblPr>
        <w:tblW w:w="9639" w:type="dxa"/>
        <w:tblInd w:w="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20"/>
        <w:gridCol w:w="4819"/>
      </w:tblGrid>
      <w:tr w:rsidR="00A7265A" w:rsidRPr="00C86D8D" w:rsidTr="008A29C7">
        <w:trPr>
          <w:cantSplit/>
          <w:trHeight w:val="600"/>
        </w:trPr>
        <w:tc>
          <w:tcPr>
            <w:tcW w:w="48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265A" w:rsidRPr="00C86D8D" w:rsidRDefault="00A7265A" w:rsidP="003D45E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D8D">
              <w:rPr>
                <w:rFonts w:ascii="Times New Roman" w:hAnsi="Times New Roman" w:cs="Times New Roman"/>
                <w:b/>
                <w:sz w:val="28"/>
                <w:szCs w:val="28"/>
              </w:rPr>
              <w:t>Краткая формулировка  программных задач</w:t>
            </w:r>
          </w:p>
        </w:tc>
        <w:tc>
          <w:tcPr>
            <w:tcW w:w="4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265A" w:rsidRPr="00C86D8D" w:rsidRDefault="00A7265A" w:rsidP="003D45E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D8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показателей (индикаторов) оценки  эффективности</w:t>
            </w:r>
          </w:p>
        </w:tc>
      </w:tr>
      <w:tr w:rsidR="00A7265A" w:rsidRPr="00C86D8D" w:rsidTr="008A29C7">
        <w:trPr>
          <w:cantSplit/>
          <w:trHeight w:val="72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265A" w:rsidRPr="00C86D8D" w:rsidRDefault="00A7265A" w:rsidP="003D45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C86D8D">
              <w:rPr>
                <w:rFonts w:ascii="Times New Roman" w:hAnsi="Times New Roman" w:cs="Times New Roman"/>
                <w:sz w:val="28"/>
                <w:szCs w:val="28"/>
              </w:rPr>
              <w:t xml:space="preserve">Усиление антитеррористической 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защищенности мест </w:t>
            </w:r>
            <w:r w:rsidR="008A29C7">
              <w:rPr>
                <w:rFonts w:ascii="Times New Roman" w:hAnsi="Times New Roman" w:cs="Times New Roman"/>
                <w:sz w:val="28"/>
                <w:szCs w:val="28"/>
              </w:rPr>
              <w:t xml:space="preserve">массового скопления    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t xml:space="preserve">населения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265A" w:rsidRPr="00C86D8D" w:rsidRDefault="00A7265A" w:rsidP="003D45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C86D8D">
              <w:rPr>
                <w:rFonts w:ascii="Times New Roman" w:hAnsi="Times New Roman" w:cs="Times New Roman"/>
                <w:sz w:val="28"/>
                <w:szCs w:val="28"/>
              </w:rPr>
              <w:t>Количество объектов, в которых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br/>
              <w:t>приняты дополнительные меры по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br/>
              <w:t>повышению уровня антитеррористической защищенности</w:t>
            </w:r>
          </w:p>
        </w:tc>
      </w:tr>
      <w:tr w:rsidR="00A7265A" w:rsidRPr="00C86D8D" w:rsidTr="008A29C7">
        <w:trPr>
          <w:cantSplit/>
          <w:trHeight w:val="72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265A" w:rsidRPr="00C86D8D" w:rsidRDefault="00A7265A" w:rsidP="003D45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C86D8D">
              <w:rPr>
                <w:rFonts w:ascii="Times New Roman" w:hAnsi="Times New Roman" w:cs="Times New Roman"/>
                <w:sz w:val="28"/>
                <w:szCs w:val="28"/>
              </w:rPr>
              <w:t xml:space="preserve">Усиление антитеррористической 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защищенности учреждений образования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265A" w:rsidRPr="00C86D8D" w:rsidRDefault="00A7265A" w:rsidP="003D45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C86D8D">
              <w:rPr>
                <w:rFonts w:ascii="Times New Roman" w:hAnsi="Times New Roman" w:cs="Times New Roman"/>
                <w:sz w:val="28"/>
                <w:szCs w:val="28"/>
              </w:rPr>
              <w:t>Количество объектов, в которых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br/>
              <w:t>приняты дополнительные меры по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повышению уровня 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br/>
              <w:t>антитеррористической защищенности</w:t>
            </w:r>
          </w:p>
        </w:tc>
      </w:tr>
      <w:tr w:rsidR="00A7265A" w:rsidRPr="00C86D8D" w:rsidTr="008A29C7">
        <w:trPr>
          <w:cantSplit/>
          <w:trHeight w:val="72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265A" w:rsidRPr="00C86D8D" w:rsidRDefault="00A7265A" w:rsidP="003D45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C86D8D">
              <w:rPr>
                <w:rFonts w:ascii="Times New Roman" w:hAnsi="Times New Roman" w:cs="Times New Roman"/>
                <w:sz w:val="28"/>
                <w:szCs w:val="28"/>
              </w:rPr>
              <w:t xml:space="preserve">Усиление 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антитеррористической 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br/>
              <w:t>защищенности учреждений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здравоохранения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265A" w:rsidRPr="00C86D8D" w:rsidRDefault="00A7265A" w:rsidP="003D45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C86D8D">
              <w:rPr>
                <w:rFonts w:ascii="Times New Roman" w:hAnsi="Times New Roman" w:cs="Times New Roman"/>
                <w:sz w:val="28"/>
                <w:szCs w:val="28"/>
              </w:rPr>
              <w:t>Количество объектов, в которых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br/>
              <w:t>приняты дополнительные меры по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повышению уровня 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br/>
              <w:t>антитеррористической защищенности</w:t>
            </w:r>
          </w:p>
        </w:tc>
      </w:tr>
      <w:tr w:rsidR="00A7265A" w:rsidRPr="00C86D8D" w:rsidTr="008A29C7">
        <w:trPr>
          <w:cantSplit/>
          <w:trHeight w:val="60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265A" w:rsidRPr="00C86D8D" w:rsidRDefault="00A7265A" w:rsidP="003D45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C86D8D">
              <w:rPr>
                <w:rFonts w:ascii="Times New Roman" w:hAnsi="Times New Roman" w:cs="Times New Roman"/>
                <w:sz w:val="28"/>
                <w:szCs w:val="28"/>
              </w:rPr>
              <w:t xml:space="preserve">Усиление 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антитеррористической 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br/>
              <w:t>защищенности учреждений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культуры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265A" w:rsidRPr="00C86D8D" w:rsidRDefault="00A7265A" w:rsidP="003D45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C86D8D">
              <w:rPr>
                <w:rFonts w:ascii="Times New Roman" w:hAnsi="Times New Roman" w:cs="Times New Roman"/>
                <w:sz w:val="28"/>
                <w:szCs w:val="28"/>
              </w:rPr>
              <w:t>Количество объектов, в которых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br/>
              <w:t>приняты дополнительные меры по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br/>
              <w:t>повышению уровня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br/>
              <w:t>антитеррористической защищенности</w:t>
            </w:r>
          </w:p>
        </w:tc>
      </w:tr>
      <w:tr w:rsidR="00A7265A" w:rsidRPr="00C86D8D" w:rsidTr="008A29C7">
        <w:trPr>
          <w:cantSplit/>
          <w:trHeight w:val="60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265A" w:rsidRPr="00C86D8D" w:rsidRDefault="00A7265A" w:rsidP="003D45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C86D8D">
              <w:rPr>
                <w:rFonts w:ascii="Times New Roman" w:hAnsi="Times New Roman" w:cs="Times New Roman"/>
                <w:sz w:val="28"/>
                <w:szCs w:val="28"/>
              </w:rPr>
              <w:t>Меры по профилактике и противодействию экстремизму на национальной и религиозной почве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265A" w:rsidRPr="00C86D8D" w:rsidRDefault="00A7265A" w:rsidP="003D45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C86D8D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мероприятий</w:t>
            </w:r>
          </w:p>
        </w:tc>
      </w:tr>
      <w:tr w:rsidR="00A7265A" w:rsidRPr="00C86D8D" w:rsidTr="008A29C7">
        <w:trPr>
          <w:cantSplit/>
          <w:trHeight w:val="60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265A" w:rsidRPr="00C86D8D" w:rsidRDefault="00A7265A" w:rsidP="003D45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C86D8D">
              <w:rPr>
                <w:rFonts w:ascii="Times New Roman" w:hAnsi="Times New Roman" w:cs="Times New Roman"/>
                <w:sz w:val="28"/>
                <w:szCs w:val="28"/>
              </w:rPr>
              <w:t>Удовлетворенность населения работой органов местного самоуправления  по осуществлению мероприятий, связанных с профилактикой экстремизма и терроризма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265A" w:rsidRPr="00C86D8D" w:rsidRDefault="00A7265A" w:rsidP="003D45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C86D8D">
              <w:rPr>
                <w:rFonts w:ascii="Times New Roman" w:hAnsi="Times New Roman" w:cs="Times New Roman"/>
                <w:sz w:val="28"/>
                <w:szCs w:val="28"/>
              </w:rPr>
              <w:t>Результаты социологических опросов и мониторинга состояния межэтнических и религиозных отношений (в процентах)</w:t>
            </w:r>
          </w:p>
        </w:tc>
      </w:tr>
    </w:tbl>
    <w:p w:rsidR="008A29C7" w:rsidRPr="008A29C7" w:rsidRDefault="00C86D8D" w:rsidP="008A29C7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86D8D">
        <w:rPr>
          <w:rFonts w:ascii="Times New Roman" w:hAnsi="Times New Roman" w:cs="Times New Roman"/>
          <w:sz w:val="28"/>
          <w:szCs w:val="28"/>
        </w:rPr>
        <w:t>10.Перечень  основных  мероприятий  Программы</w:t>
      </w:r>
    </w:p>
    <w:tbl>
      <w:tblPr>
        <w:tblStyle w:val="ac"/>
        <w:tblW w:w="0" w:type="auto"/>
        <w:tblLayout w:type="fixed"/>
        <w:tblLook w:val="04A0"/>
      </w:tblPr>
      <w:tblGrid>
        <w:gridCol w:w="705"/>
        <w:gridCol w:w="2947"/>
        <w:gridCol w:w="1350"/>
        <w:gridCol w:w="2680"/>
        <w:gridCol w:w="1889"/>
      </w:tblGrid>
      <w:tr w:rsidR="008A29C7" w:rsidTr="008A29C7">
        <w:tc>
          <w:tcPr>
            <w:tcW w:w="705" w:type="dxa"/>
          </w:tcPr>
          <w:p w:rsidR="008A29C7" w:rsidRPr="008A29C7" w:rsidRDefault="008A29C7" w:rsidP="008A2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2947" w:type="dxa"/>
          </w:tcPr>
          <w:p w:rsidR="008A29C7" w:rsidRPr="008A29C7" w:rsidRDefault="008A29C7" w:rsidP="008A2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350" w:type="dxa"/>
          </w:tcPr>
          <w:p w:rsidR="008A29C7" w:rsidRPr="008A29C7" w:rsidRDefault="008A29C7" w:rsidP="008A29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Сроки исполнения</w:t>
            </w:r>
          </w:p>
          <w:p w:rsidR="008A29C7" w:rsidRPr="008A29C7" w:rsidRDefault="008A29C7" w:rsidP="008A2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мероприятия</w:t>
            </w:r>
          </w:p>
        </w:tc>
        <w:tc>
          <w:tcPr>
            <w:tcW w:w="2680" w:type="dxa"/>
          </w:tcPr>
          <w:p w:rsidR="008A29C7" w:rsidRPr="008A29C7" w:rsidRDefault="008A29C7" w:rsidP="008A29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Планируемые  объемы финансирования</w:t>
            </w:r>
          </w:p>
          <w:p w:rsidR="008A29C7" w:rsidRPr="008A29C7" w:rsidRDefault="008A29C7" w:rsidP="008A2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мероприятия</w:t>
            </w:r>
          </w:p>
        </w:tc>
        <w:tc>
          <w:tcPr>
            <w:tcW w:w="1889" w:type="dxa"/>
          </w:tcPr>
          <w:p w:rsidR="008A29C7" w:rsidRPr="008A29C7" w:rsidRDefault="008A29C7" w:rsidP="008A2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Ответственный исполнитель мероприятия</w:t>
            </w:r>
          </w:p>
        </w:tc>
      </w:tr>
      <w:tr w:rsidR="008A29C7" w:rsidTr="008A29C7">
        <w:tc>
          <w:tcPr>
            <w:tcW w:w="705" w:type="dxa"/>
          </w:tcPr>
          <w:p w:rsidR="008A29C7" w:rsidRPr="008A29C7" w:rsidRDefault="008A29C7" w:rsidP="008A2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7" w:type="dxa"/>
          </w:tcPr>
          <w:p w:rsidR="008A29C7" w:rsidRDefault="008A29C7" w:rsidP="008A29C7">
            <w:pPr>
              <w:jc w:val="center"/>
            </w:pPr>
            <w:r w:rsidRPr="00C86D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Взаимодействие с </w:t>
            </w:r>
            <w:r w:rsidRPr="00C86D8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органами государственной власти Баганского  района  Новосибирской  области , правоохранительными органами, органами прокуратуры по вопросам, связанным с пребыванием на территории муниципального образования иностранных граждан</w:t>
            </w:r>
          </w:p>
        </w:tc>
        <w:tc>
          <w:tcPr>
            <w:tcW w:w="1350" w:type="dxa"/>
          </w:tcPr>
          <w:p w:rsidR="008A29C7" w:rsidRDefault="008A29C7" w:rsidP="008A29C7">
            <w:r w:rsidRPr="00C86D8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при </w:t>
            </w:r>
            <w:r w:rsidRPr="00C86D8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наличии соответствующей информации</w:t>
            </w:r>
          </w:p>
        </w:tc>
        <w:tc>
          <w:tcPr>
            <w:tcW w:w="2680" w:type="dxa"/>
          </w:tcPr>
          <w:p w:rsidR="008A29C7" w:rsidRPr="008A29C7" w:rsidRDefault="008A29C7" w:rsidP="008A2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89" w:type="dxa"/>
          </w:tcPr>
          <w:p w:rsidR="008A29C7" w:rsidRDefault="008A29C7" w:rsidP="008A29C7">
            <w:r w:rsidRPr="00C86D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Pr="00C86D8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Палецкого сельсовета  Баганского  района  Новосибирской  области</w:t>
            </w:r>
          </w:p>
        </w:tc>
      </w:tr>
      <w:tr w:rsidR="008A29C7" w:rsidTr="008A29C7">
        <w:tc>
          <w:tcPr>
            <w:tcW w:w="705" w:type="dxa"/>
          </w:tcPr>
          <w:p w:rsidR="008A29C7" w:rsidRPr="008A29C7" w:rsidRDefault="008A29C7" w:rsidP="008A2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947" w:type="dxa"/>
          </w:tcPr>
          <w:p w:rsidR="008A29C7" w:rsidRDefault="008A29C7" w:rsidP="008A29C7">
            <w:pPr>
              <w:jc w:val="center"/>
            </w:pPr>
            <w:r w:rsidRPr="00C86D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Размещение в газете 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t>«Бюллетень органов мес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t>ного самоуправления Палецкого сельсовета»</w:t>
            </w:r>
            <w:r w:rsidRPr="00C86D8D">
              <w:rPr>
                <w:rFonts w:ascii="Times New Roman" w:eastAsia="Times New Roman" w:hAnsi="Times New Roman" w:cs="Times New Roman"/>
                <w:sz w:val="28"/>
                <w:szCs w:val="28"/>
              </w:rPr>
              <w:t>, на информационных стендах, на официальном сайте Палецкого сельсовета Баганского  района  Новосибирской  области в информационно-телекоммуникационной сети «Интернет» материалов, направленных на укрепление межнационального и межконфессионального согласия, гармонизацию межэтнических и межкультурных отношений, социальную и культурную адаптацию мигрантов</w:t>
            </w:r>
          </w:p>
        </w:tc>
        <w:tc>
          <w:tcPr>
            <w:tcW w:w="1350" w:type="dxa"/>
          </w:tcPr>
          <w:p w:rsidR="008A29C7" w:rsidRDefault="008A29C7" w:rsidP="008A29C7">
            <w:r w:rsidRPr="00C86D8D">
              <w:rPr>
                <w:rFonts w:ascii="Times New Roman" w:eastAsia="Times New Roman" w:hAnsi="Times New Roman" w:cs="Times New Roman"/>
                <w:sz w:val="28"/>
                <w:szCs w:val="28"/>
              </w:rPr>
              <w:t>при наличии соответствующей информации</w:t>
            </w:r>
          </w:p>
        </w:tc>
        <w:tc>
          <w:tcPr>
            <w:tcW w:w="2680" w:type="dxa"/>
          </w:tcPr>
          <w:p w:rsidR="008A29C7" w:rsidRPr="008A29C7" w:rsidRDefault="008A29C7" w:rsidP="008A2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89" w:type="dxa"/>
          </w:tcPr>
          <w:p w:rsidR="008A29C7" w:rsidRDefault="008A29C7" w:rsidP="008A29C7">
            <w:r w:rsidRPr="00C86D8D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 Палецкого сельсовета Баганского  района  Новосибирской  области, Специалист  Палецкого сельсовета  Баганского  района  Новосибирской  области</w:t>
            </w:r>
          </w:p>
        </w:tc>
      </w:tr>
      <w:tr w:rsidR="008A29C7" w:rsidTr="008A29C7">
        <w:tc>
          <w:tcPr>
            <w:tcW w:w="705" w:type="dxa"/>
          </w:tcPr>
          <w:p w:rsidR="008A29C7" w:rsidRPr="008A29C7" w:rsidRDefault="008A29C7" w:rsidP="008A2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9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7" w:type="dxa"/>
          </w:tcPr>
          <w:p w:rsidR="008A29C7" w:rsidRDefault="008A29C7" w:rsidP="008A29C7">
            <w:pPr>
              <w:jc w:val="center"/>
            </w:pPr>
            <w:r w:rsidRPr="00C86D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Предоставление </w:t>
            </w:r>
            <w:r w:rsidRPr="00C86D8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органами государственной власти Баганского  района  Новосибирской  области , правоохранительными органами, органами прокуратуры размещения информационных материалов по укрепление межнационального и межконфессионального согласия, социальную и культурную адаптацию мигрантов в газете 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t>«Бюллетень органов мес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86D8D">
              <w:rPr>
                <w:rFonts w:ascii="Times New Roman" w:hAnsi="Times New Roman" w:cs="Times New Roman"/>
                <w:sz w:val="28"/>
                <w:szCs w:val="28"/>
              </w:rPr>
              <w:t>ного самоуправления Палецкого сельсовета»</w:t>
            </w:r>
            <w:r w:rsidRPr="00C86D8D">
              <w:rPr>
                <w:rFonts w:ascii="Times New Roman" w:eastAsia="Times New Roman" w:hAnsi="Times New Roman" w:cs="Times New Roman"/>
                <w:sz w:val="28"/>
                <w:szCs w:val="28"/>
              </w:rPr>
              <w:t>, на официальном сайте Палецкого сельсовета Баганского  района  Новосибирской  области в информационно-телекоммуникационной сети «Интернет»</w:t>
            </w:r>
          </w:p>
        </w:tc>
        <w:tc>
          <w:tcPr>
            <w:tcW w:w="1350" w:type="dxa"/>
          </w:tcPr>
          <w:p w:rsidR="008A29C7" w:rsidRDefault="008A29C7" w:rsidP="008A29C7">
            <w:r w:rsidRPr="00C86D8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при </w:t>
            </w:r>
            <w:r w:rsidRPr="00C86D8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наличии соответствующей информации</w:t>
            </w:r>
          </w:p>
        </w:tc>
        <w:tc>
          <w:tcPr>
            <w:tcW w:w="2680" w:type="dxa"/>
          </w:tcPr>
          <w:p w:rsidR="008A29C7" w:rsidRPr="008A29C7" w:rsidRDefault="008A29C7" w:rsidP="008A2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89" w:type="dxa"/>
          </w:tcPr>
          <w:p w:rsidR="008A29C7" w:rsidRDefault="008A29C7" w:rsidP="008A29C7">
            <w:r w:rsidRPr="00C86D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Специалист  </w:t>
            </w:r>
            <w:r w:rsidRPr="00C86D8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Палецкого сельсовета  Баганского  района  Новосибирской  области</w:t>
            </w:r>
          </w:p>
        </w:tc>
      </w:tr>
    </w:tbl>
    <w:p w:rsidR="008A29C7" w:rsidRPr="008A29C7" w:rsidRDefault="008A29C7" w:rsidP="008A29C7"/>
    <w:p w:rsidR="00A7265A" w:rsidRDefault="00A7265A" w:rsidP="00B038E3">
      <w:pPr>
        <w:shd w:val="clear" w:color="auto" w:fill="FFFFFF"/>
        <w:spacing w:before="675" w:after="450" w:line="240" w:lineRule="auto"/>
        <w:textAlignment w:val="baseline"/>
        <w:outlineLvl w:val="3"/>
        <w:rPr>
          <w:rFonts w:ascii="Arial" w:eastAsia="Times New Roman" w:hAnsi="Arial" w:cs="Arial"/>
          <w:b/>
          <w:bCs/>
          <w:color w:val="333333"/>
          <w:sz w:val="27"/>
          <w:szCs w:val="27"/>
        </w:rPr>
      </w:pPr>
    </w:p>
    <w:p w:rsidR="00A7265A" w:rsidRDefault="00A7265A" w:rsidP="00B038E3">
      <w:pPr>
        <w:shd w:val="clear" w:color="auto" w:fill="FFFFFF"/>
        <w:spacing w:before="675" w:after="450" w:line="240" w:lineRule="auto"/>
        <w:textAlignment w:val="baseline"/>
        <w:outlineLvl w:val="3"/>
        <w:rPr>
          <w:rFonts w:ascii="Arial" w:eastAsia="Times New Roman" w:hAnsi="Arial" w:cs="Arial"/>
          <w:b/>
          <w:bCs/>
          <w:color w:val="333333"/>
          <w:sz w:val="27"/>
          <w:szCs w:val="27"/>
        </w:rPr>
      </w:pPr>
    </w:p>
    <w:sectPr w:rsidR="00A7265A" w:rsidSect="008E3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26A" w:rsidRDefault="0046126A" w:rsidP="000B3F2A">
      <w:pPr>
        <w:spacing w:after="0" w:line="240" w:lineRule="auto"/>
      </w:pPr>
      <w:r>
        <w:separator/>
      </w:r>
    </w:p>
  </w:endnote>
  <w:endnote w:type="continuationSeparator" w:id="1">
    <w:p w:rsidR="0046126A" w:rsidRDefault="0046126A" w:rsidP="000B3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26A" w:rsidRDefault="0046126A" w:rsidP="000B3F2A">
      <w:pPr>
        <w:spacing w:after="0" w:line="240" w:lineRule="auto"/>
      </w:pPr>
      <w:r>
        <w:separator/>
      </w:r>
    </w:p>
  </w:footnote>
  <w:footnote w:type="continuationSeparator" w:id="1">
    <w:p w:rsidR="0046126A" w:rsidRDefault="0046126A" w:rsidP="000B3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C4C59"/>
    <w:multiLevelType w:val="hybridMultilevel"/>
    <w:tmpl w:val="90849E3E"/>
    <w:lvl w:ilvl="0" w:tplc="70E8D224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">
    <w:nsid w:val="277B522F"/>
    <w:multiLevelType w:val="multilevel"/>
    <w:tmpl w:val="2D660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F7273DA"/>
    <w:multiLevelType w:val="multilevel"/>
    <w:tmpl w:val="9662B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9F2570"/>
    <w:multiLevelType w:val="multilevel"/>
    <w:tmpl w:val="FC6C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26FFF"/>
    <w:rsid w:val="000B3F2A"/>
    <w:rsid w:val="0011565A"/>
    <w:rsid w:val="001C0A75"/>
    <w:rsid w:val="00431AF9"/>
    <w:rsid w:val="0046126A"/>
    <w:rsid w:val="008A29C7"/>
    <w:rsid w:val="008E38A9"/>
    <w:rsid w:val="00907AE2"/>
    <w:rsid w:val="00986019"/>
    <w:rsid w:val="00A05928"/>
    <w:rsid w:val="00A7265A"/>
    <w:rsid w:val="00B038E3"/>
    <w:rsid w:val="00C86D8D"/>
    <w:rsid w:val="00CB591E"/>
    <w:rsid w:val="00CD35CF"/>
    <w:rsid w:val="00F26FFF"/>
    <w:rsid w:val="00F73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8A9"/>
  </w:style>
  <w:style w:type="paragraph" w:styleId="1">
    <w:name w:val="heading 1"/>
    <w:basedOn w:val="a"/>
    <w:next w:val="a"/>
    <w:link w:val="10"/>
    <w:qFormat/>
    <w:rsid w:val="00A7265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4">
    <w:name w:val="heading 4"/>
    <w:basedOn w:val="a"/>
    <w:link w:val="40"/>
    <w:uiPriority w:val="9"/>
    <w:qFormat/>
    <w:rsid w:val="00B038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6F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B038E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nhideWhenUsed/>
    <w:rsid w:val="00B03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038E3"/>
    <w:rPr>
      <w:b/>
      <w:bCs/>
    </w:rPr>
  </w:style>
  <w:style w:type="character" w:styleId="a5">
    <w:name w:val="Emphasis"/>
    <w:basedOn w:val="a0"/>
    <w:uiPriority w:val="20"/>
    <w:qFormat/>
    <w:rsid w:val="00B038E3"/>
    <w:rPr>
      <w:i/>
      <w:iCs/>
    </w:rPr>
  </w:style>
  <w:style w:type="character" w:customStyle="1" w:styleId="apple-converted-space">
    <w:name w:val="apple-converted-space"/>
    <w:basedOn w:val="a0"/>
    <w:rsid w:val="00B038E3"/>
  </w:style>
  <w:style w:type="paragraph" w:styleId="a6">
    <w:name w:val="header"/>
    <w:basedOn w:val="a"/>
    <w:link w:val="a7"/>
    <w:uiPriority w:val="99"/>
    <w:semiHidden/>
    <w:unhideWhenUsed/>
    <w:rsid w:val="000B3F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B3F2A"/>
  </w:style>
  <w:style w:type="paragraph" w:styleId="a8">
    <w:name w:val="footer"/>
    <w:basedOn w:val="a"/>
    <w:link w:val="a9"/>
    <w:uiPriority w:val="99"/>
    <w:semiHidden/>
    <w:unhideWhenUsed/>
    <w:rsid w:val="000B3F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B3F2A"/>
  </w:style>
  <w:style w:type="character" w:styleId="aa">
    <w:name w:val="Hyperlink"/>
    <w:unhideWhenUsed/>
    <w:rsid w:val="001C0A7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A0592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265A"/>
    <w:rPr>
      <w:rFonts w:ascii="Arial" w:eastAsia="Times New Roman" w:hAnsi="Arial" w:cs="Arial"/>
      <w:b/>
      <w:bCs/>
      <w:kern w:val="32"/>
      <w:sz w:val="32"/>
      <w:szCs w:val="32"/>
    </w:rPr>
  </w:style>
  <w:style w:type="table" w:styleId="ac">
    <w:name w:val="Table Grid"/>
    <w:basedOn w:val="a1"/>
    <w:uiPriority w:val="59"/>
    <w:rsid w:val="00C86D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0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2%D0%B5%D1%80%D0%BF%D0%B8%D0%BC%D0%BE%D1%81%D1%82%D1%8C" TargetMode="External"/><Relationship Id="rId13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18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26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34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17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25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33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38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20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29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E%D0%B1%D1%8B%D1%87%D0%B0%D0%B9" TargetMode="External"/><Relationship Id="rId24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32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37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23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28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36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10" Type="http://schemas.openxmlformats.org/officeDocument/2006/relationships/hyperlink" Target="http://ru.wikipedia.org/wiki/%D0%9E%D0%B1%D1%80%D0%B0%D0%B7_%D0%B6%D0%B8%D0%B7%D0%BD%D0%B8" TargetMode="External"/><Relationship Id="rId19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31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C%D0%B8%D1%80%D0%BE%D0%B2%D0%BE%D0%B7%D0%B7%D1%80%D0%B5%D0%BD%D0%B8%D0%B5" TargetMode="External"/><Relationship Id="rId14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22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27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30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35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D5183-0B1A-47ED-AADD-1915CB384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11</Pages>
  <Words>7475</Words>
  <Characters>42608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</cp:revision>
  <cp:lastPrinted>2017-03-25T07:00:00Z</cp:lastPrinted>
  <dcterms:created xsi:type="dcterms:W3CDTF">2017-03-24T04:40:00Z</dcterms:created>
  <dcterms:modified xsi:type="dcterms:W3CDTF">2017-03-25T07:05:00Z</dcterms:modified>
</cp:coreProperties>
</file>